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3AA9D" w14:textId="77777777" w:rsidR="003151A2" w:rsidRPr="00FF5F4C" w:rsidRDefault="003151A2" w:rsidP="00483320">
      <w:pPr>
        <w:pStyle w:val="Title"/>
        <w:jc w:val="left"/>
        <w:rPr>
          <w:sz w:val="6"/>
          <w:szCs w:val="6"/>
        </w:rPr>
      </w:pPr>
    </w:p>
    <w:p w14:paraId="5AB53169" w14:textId="77777777" w:rsidR="002D77BE" w:rsidRPr="003151A2" w:rsidRDefault="00A259C3" w:rsidP="003151A2">
      <w:pPr>
        <w:pStyle w:val="Title"/>
        <w:rPr>
          <w:rFonts w:ascii="Georgia" w:hAnsi="Georgia"/>
        </w:rPr>
      </w:pPr>
      <w:r w:rsidRPr="003151A2">
        <w:rPr>
          <w:rFonts w:ascii="Georgia" w:hAnsi="Georgia"/>
        </w:rPr>
        <w:t>KETTLEHOLE BOG</w:t>
      </w:r>
      <w:r w:rsidR="00DD07DC" w:rsidRPr="003151A2">
        <w:rPr>
          <w:rFonts w:ascii="Georgia" w:hAnsi="Georgia"/>
        </w:rPr>
        <w:t xml:space="preserve"> ECOSYSTEM ELEMENT OCCURRENCE RANKING</w:t>
      </w:r>
      <w:r w:rsidR="002D77BE" w:rsidRPr="003151A2">
        <w:rPr>
          <w:rFonts w:ascii="Georgia" w:hAnsi="Georgia"/>
        </w:rPr>
        <w:t xml:space="preserve"> FORM</w:t>
      </w:r>
    </w:p>
    <w:p w14:paraId="743563F4" w14:textId="77777777" w:rsidR="003151A2" w:rsidRPr="00202E4C" w:rsidRDefault="003151A2" w:rsidP="003151A2">
      <w:pPr>
        <w:rPr>
          <w:rFonts w:ascii="Georgia" w:hAnsi="Georgia"/>
          <w:b/>
        </w:rPr>
      </w:pPr>
    </w:p>
    <w:tbl>
      <w:tblPr>
        <w:tblW w:w="10604" w:type="dxa"/>
        <w:jc w:val="center"/>
        <w:tblLook w:val="0000" w:firstRow="0" w:lastRow="0" w:firstColumn="0" w:lastColumn="0" w:noHBand="0" w:noVBand="0"/>
      </w:tblPr>
      <w:tblGrid>
        <w:gridCol w:w="1342"/>
        <w:gridCol w:w="3780"/>
        <w:gridCol w:w="1459"/>
        <w:gridCol w:w="4023"/>
      </w:tblGrid>
      <w:tr w:rsidR="003151A2" w:rsidRPr="00202E4C" w14:paraId="1B3F5E4A" w14:textId="77777777" w:rsidTr="00E01DE2">
        <w:trPr>
          <w:trHeight w:val="360"/>
          <w:jc w:val="center"/>
        </w:trPr>
        <w:tc>
          <w:tcPr>
            <w:tcW w:w="1342" w:type="dxa"/>
            <w:vAlign w:val="center"/>
          </w:tcPr>
          <w:p w14:paraId="3F488D8A" w14:textId="77777777" w:rsidR="003151A2" w:rsidRPr="00202E4C" w:rsidRDefault="003151A2" w:rsidP="00E01DE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D6AB163" w14:textId="77777777" w:rsidR="003151A2" w:rsidRPr="00202E4C" w:rsidRDefault="003151A2" w:rsidP="00E01DE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6123FD07" w14:textId="77777777" w:rsidR="003151A2" w:rsidRPr="00202E4C" w:rsidRDefault="003151A2" w:rsidP="00E01DE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Survey Area: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3CAEDC1F" w14:textId="77777777" w:rsidR="003151A2" w:rsidRPr="00202E4C" w:rsidRDefault="003151A2" w:rsidP="00E01DE2">
            <w:pPr>
              <w:rPr>
                <w:rFonts w:ascii="Georgia" w:hAnsi="Georgia"/>
                <w:b/>
                <w:bCs/>
              </w:rPr>
            </w:pPr>
            <w:bookmarkStart w:id="0" w:name="Text2"/>
            <w:bookmarkEnd w:id="0"/>
          </w:p>
        </w:tc>
      </w:tr>
      <w:tr w:rsidR="003151A2" w:rsidRPr="00202E4C" w14:paraId="33168313" w14:textId="77777777" w:rsidTr="00E01DE2">
        <w:trPr>
          <w:trHeight w:val="360"/>
          <w:jc w:val="center"/>
        </w:trPr>
        <w:tc>
          <w:tcPr>
            <w:tcW w:w="1342" w:type="dxa"/>
            <w:vAlign w:val="center"/>
          </w:tcPr>
          <w:p w14:paraId="69110C3B" w14:textId="77777777" w:rsidR="003151A2" w:rsidRPr="00202E4C" w:rsidRDefault="003151A2" w:rsidP="00E01DE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Quad name: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F1AFC" w14:textId="77777777" w:rsidR="003151A2" w:rsidRPr="00202E4C" w:rsidRDefault="003151A2" w:rsidP="00E01DE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348B1070" w14:textId="77777777" w:rsidR="003151A2" w:rsidRPr="00202E4C" w:rsidRDefault="003151A2" w:rsidP="00E01DE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Quad code: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258D3" w14:textId="77777777" w:rsidR="003151A2" w:rsidRPr="00202E4C" w:rsidRDefault="003151A2" w:rsidP="00E01DE2">
            <w:pPr>
              <w:rPr>
                <w:rFonts w:ascii="Georgia" w:hAnsi="Georgia"/>
                <w:b/>
                <w:bCs/>
              </w:rPr>
            </w:pPr>
          </w:p>
        </w:tc>
      </w:tr>
      <w:tr w:rsidR="003151A2" w:rsidRPr="00202E4C" w14:paraId="3DE5EABF" w14:textId="77777777" w:rsidTr="00E01DE2">
        <w:trPr>
          <w:trHeight w:val="360"/>
          <w:jc w:val="center"/>
        </w:trPr>
        <w:tc>
          <w:tcPr>
            <w:tcW w:w="1342" w:type="dxa"/>
            <w:vAlign w:val="center"/>
          </w:tcPr>
          <w:p w14:paraId="01AF4360" w14:textId="77777777" w:rsidR="003151A2" w:rsidRPr="00202E4C" w:rsidRDefault="003151A2" w:rsidP="00E01DE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County: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87AB0" w14:textId="77777777" w:rsidR="003151A2" w:rsidRPr="00202E4C" w:rsidRDefault="003151A2" w:rsidP="00E01DE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2F47905A" w14:textId="77777777" w:rsidR="003151A2" w:rsidRPr="00202E4C" w:rsidRDefault="003151A2" w:rsidP="00E01DE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Town: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9214" w14:textId="77777777" w:rsidR="003151A2" w:rsidRPr="00202E4C" w:rsidRDefault="003151A2" w:rsidP="00E01DE2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386B874A" w14:textId="77777777" w:rsidR="003151A2" w:rsidRPr="00202E4C" w:rsidRDefault="003151A2" w:rsidP="003151A2">
      <w:pPr>
        <w:jc w:val="center"/>
        <w:rPr>
          <w:rFonts w:ascii="Georgia" w:hAnsi="Georgia"/>
        </w:rPr>
      </w:pPr>
    </w:p>
    <w:p w14:paraId="1031FCED" w14:textId="77777777" w:rsidR="003151A2" w:rsidRPr="004B723B" w:rsidRDefault="003151A2" w:rsidP="003151A2">
      <w:pPr>
        <w:rPr>
          <w:rFonts w:ascii="Georgia" w:hAnsi="Georgia"/>
          <w:sz w:val="14"/>
          <w:szCs w:val="14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2970"/>
      </w:tblGrid>
      <w:tr w:rsidR="003151A2" w:rsidRPr="00202E4C" w14:paraId="0E0FB176" w14:textId="77777777" w:rsidTr="00FE5C18">
        <w:trPr>
          <w:trHeight w:val="354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8C0B7CF" w14:textId="77777777" w:rsidR="003151A2" w:rsidRPr="00202E4C" w:rsidRDefault="003151A2" w:rsidP="00E01DE2">
            <w:pPr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</w:pPr>
            <w:r w:rsidRPr="00202E4C"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  <w:t>Surveyors:</w:t>
            </w:r>
          </w:p>
        </w:tc>
        <w:tc>
          <w:tcPr>
            <w:tcW w:w="2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586461" w14:textId="77777777" w:rsidR="003151A2" w:rsidRPr="00202E4C" w:rsidRDefault="003151A2" w:rsidP="00E01DE2">
            <w:pPr>
              <w:tabs>
                <w:tab w:val="right" w:pos="2399"/>
              </w:tabs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Occurrence Number: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</w:p>
        </w:tc>
      </w:tr>
      <w:tr w:rsidR="001A4296" w:rsidRPr="00202E4C" w14:paraId="41A3EFC9" w14:textId="77777777" w:rsidTr="00FE5C18">
        <w:trPr>
          <w:trHeight w:val="350"/>
        </w:trPr>
        <w:tc>
          <w:tcPr>
            <w:tcW w:w="81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17B5A4" w14:textId="77777777" w:rsidR="001A4296" w:rsidRPr="00202E4C" w:rsidRDefault="001A4296" w:rsidP="001A4296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EO Type: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036166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New EO     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036166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Update to Existing EO    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036166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Not EO Quality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A009C7" w14:textId="77777777" w:rsidR="001A4296" w:rsidRPr="00202E4C" w:rsidRDefault="001A4296" w:rsidP="001A4296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Date:</w:t>
            </w:r>
          </w:p>
        </w:tc>
      </w:tr>
      <w:tr w:rsidR="001A4296" w:rsidRPr="00202E4C" w14:paraId="4E6BDD9D" w14:textId="77777777" w:rsidTr="00FE5C18">
        <w:trPr>
          <w:trHeight w:val="350"/>
        </w:trPr>
        <w:tc>
          <w:tcPr>
            <w:tcW w:w="8190" w:type="dxa"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4932B95A" w14:textId="77777777" w:rsidR="001A4296" w:rsidRPr="001A4296" w:rsidRDefault="001A4296" w:rsidP="001A4296">
            <w:pPr>
              <w:rPr>
                <w:rFonts w:ascii="Georgia" w:hAnsi="Georgia"/>
                <w:bCs/>
              </w:rPr>
            </w:pPr>
            <w:r w:rsidRPr="001A4296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Peatland Type</w:t>
            </w:r>
            <w:r w:rsidRPr="001A4296">
              <w:rPr>
                <w:rFonts w:ascii="Georgia" w:eastAsia="Aptos" w:hAnsi="Georgia"/>
                <w:b/>
                <w:bCs/>
                <w:kern w:val="2"/>
                <w:sz w:val="16"/>
                <w:szCs w:val="16"/>
              </w:rPr>
              <w:t>:</w:t>
            </w:r>
            <w:r w:rsidRPr="001A4296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  </w:t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bCs/>
                <w:sz w:val="18"/>
                <w:szCs w:val="18"/>
              </w:rPr>
            </w:r>
            <w:r w:rsidR="00036166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t xml:space="preserve"> </w:t>
            </w:r>
            <w:proofErr w:type="spellStart"/>
            <w:r w:rsidRPr="001A4296">
              <w:rPr>
                <w:rFonts w:ascii="Georgia" w:hAnsi="Georgia"/>
                <w:bCs/>
                <w:sz w:val="18"/>
                <w:szCs w:val="18"/>
              </w:rPr>
              <w:t>Kettlehole</w:t>
            </w:r>
            <w:proofErr w:type="spellEnd"/>
            <w:r w:rsidRPr="001A4296">
              <w:rPr>
                <w:rFonts w:ascii="Georgia" w:hAnsi="Georgia"/>
                <w:bCs/>
                <w:sz w:val="18"/>
                <w:szCs w:val="18"/>
              </w:rPr>
              <w:t xml:space="preserve"> Bog </w:t>
            </w:r>
            <w:r w:rsidRPr="001A4296">
              <w:rPr>
                <w:rFonts w:ascii="Georgia" w:hAnsi="Georgia"/>
                <w:bCs/>
                <w:color w:val="808080"/>
                <w:sz w:val="18"/>
                <w:szCs w:val="18"/>
              </w:rPr>
              <w:t>(D&amp;A type 4)</w:t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t xml:space="preserve">        </w:t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bCs/>
                <w:sz w:val="18"/>
                <w:szCs w:val="18"/>
              </w:rPr>
            </w:r>
            <w:r w:rsidR="00036166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1A4296">
              <w:rPr>
                <w:rFonts w:ascii="Georgia" w:hAnsi="Georgia"/>
                <w:bCs/>
                <w:sz w:val="18"/>
                <w:szCs w:val="18"/>
              </w:rPr>
              <w:t xml:space="preserve"> Other non-</w:t>
            </w:r>
            <w:proofErr w:type="spellStart"/>
            <w:r w:rsidRPr="001A4296">
              <w:rPr>
                <w:rFonts w:ascii="Georgia" w:hAnsi="Georgia"/>
                <w:bCs/>
                <w:sz w:val="18"/>
                <w:szCs w:val="18"/>
              </w:rPr>
              <w:t>kettlehole</w:t>
            </w:r>
            <w:proofErr w:type="spellEnd"/>
            <w:r w:rsidRPr="001A4296">
              <w:rPr>
                <w:rFonts w:ascii="Georgia" w:hAnsi="Georgia"/>
                <w:bCs/>
                <w:sz w:val="18"/>
                <w:szCs w:val="18"/>
              </w:rPr>
              <w:t xml:space="preserve"> type adjacent?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FD888A" w14:textId="77777777" w:rsidR="001A4296" w:rsidRPr="00202E4C" w:rsidRDefault="001A4296" w:rsidP="001A4296">
            <w:pPr>
              <w:rPr>
                <w:rFonts w:ascii="Georgia" w:eastAsia="Aptos" w:hAnsi="Georgia"/>
                <w:kern w:val="2"/>
              </w:rPr>
            </w:pPr>
            <w:proofErr w:type="spellStart"/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Sourcecode</w:t>
            </w:r>
            <w:proofErr w:type="spellEnd"/>
            <w:r>
              <w:rPr>
                <w:rFonts w:ascii="Georgia" w:eastAsia="Aptos" w:hAnsi="Georgia"/>
                <w:kern w:val="2"/>
                <w:sz w:val="18"/>
                <w:szCs w:val="18"/>
              </w:rPr>
              <w:t>:</w:t>
            </w:r>
          </w:p>
        </w:tc>
      </w:tr>
      <w:tr w:rsidR="001A4296" w:rsidRPr="00202E4C" w14:paraId="7722752A" w14:textId="77777777" w:rsidTr="00FE5C18">
        <w:trPr>
          <w:trHeight w:val="323"/>
        </w:trPr>
        <w:tc>
          <w:tcPr>
            <w:tcW w:w="111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21B4D1" w14:textId="77777777" w:rsidR="001A4296" w:rsidRPr="00202E4C" w:rsidRDefault="001A4296" w:rsidP="001A4296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Notes:</w:t>
            </w:r>
          </w:p>
        </w:tc>
      </w:tr>
    </w:tbl>
    <w:p w14:paraId="7FF5B1C8" w14:textId="77777777" w:rsidR="00D139F9" w:rsidRPr="00FE5C18" w:rsidRDefault="00D139F9" w:rsidP="00A75237">
      <w:pPr>
        <w:suppressAutoHyphens/>
        <w:rPr>
          <w:b/>
          <w:spacing w:val="-2"/>
          <w:sz w:val="10"/>
          <w:szCs w:val="10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E5C18" w:rsidRPr="00105962" w14:paraId="45E6D264" w14:textId="77777777" w:rsidTr="00FE5C18">
        <w:trPr>
          <w:trHeight w:val="327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24AA8" w14:textId="77777777" w:rsidR="00FE5C18" w:rsidRPr="00105962" w:rsidRDefault="00FE5C18" w:rsidP="00880F0D">
            <w:pPr>
              <w:tabs>
                <w:tab w:val="left" w:pos="4577"/>
              </w:tabs>
              <w:jc w:val="center"/>
              <w:rPr>
                <w:rFonts w:ascii="Georgia" w:eastAsia="Aptos" w:hAnsi="Georgia"/>
                <w:b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22"/>
                <w:szCs w:val="22"/>
              </w:rPr>
              <w:t>MAPPING</w:t>
            </w:r>
          </w:p>
        </w:tc>
      </w:tr>
      <w:tr w:rsidR="00FE5C18" w:rsidRPr="00105962" w14:paraId="10EAEFC5" w14:textId="77777777" w:rsidTr="00651C43">
        <w:trPr>
          <w:trHeight w:val="359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22B7B" w14:textId="77777777" w:rsidR="00FE5C18" w:rsidRPr="00105962" w:rsidRDefault="00FE5C18" w:rsidP="00880F0D">
            <w:pPr>
              <w:rPr>
                <w:rFonts w:ascii="Georgia" w:eastAsia="Aptos" w:hAnsi="Georgia"/>
                <w:bCs/>
                <w:kern w:val="2"/>
                <w:sz w:val="18"/>
                <w:szCs w:val="18"/>
              </w:rPr>
            </w:pPr>
            <w:r w:rsidRPr="002E4F34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Mapped Polygon:</w:t>
            </w:r>
            <w:r w:rsidRPr="00105962">
              <w:rPr>
                <w:rFonts w:ascii="Georgia" w:eastAsia="Aptos" w:hAnsi="Georgia"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="Georgia" w:eastAsia="Aptos" w:hAnsi="Georgia"/>
                <w:bCs/>
                <w:kern w:val="2"/>
                <w:sz w:val="18"/>
                <w:szCs w:val="18"/>
              </w:rPr>
              <w:t xml:space="preserve">   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03616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New</w:t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EO; new polygon       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03616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 </w:t>
            </w:r>
            <w:r w:rsidRPr="002E4F34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OK as is</w:t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      </w:t>
            </w:r>
            <w:r w:rsidRPr="002E4F34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 xml:space="preserve">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03616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improved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</w:p>
        </w:tc>
      </w:tr>
      <w:tr w:rsidR="00FE5C18" w:rsidRPr="00105962" w14:paraId="486DC30F" w14:textId="77777777" w:rsidTr="00651C43">
        <w:trPr>
          <w:trHeight w:val="350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FD0321" w14:textId="77777777" w:rsidR="00FE5C18" w:rsidRPr="00105962" w:rsidRDefault="00FE5C18" w:rsidP="00880F0D">
            <w:pPr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Locational Uncertainty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: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Areal delimited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Mapped to within 12.5 m of actual location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Greater uncertainty ________ m / ft / km / miles</w:t>
            </w:r>
          </w:p>
        </w:tc>
      </w:tr>
      <w:tr w:rsidR="00FE5C18" w:rsidRPr="00105962" w14:paraId="101EC7B0" w14:textId="77777777" w:rsidTr="00FE5C18">
        <w:trPr>
          <w:trHeight w:val="350"/>
        </w:trPr>
        <w:tc>
          <w:tcPr>
            <w:tcW w:w="1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0E786" w14:textId="77777777" w:rsidR="00FE5C18" w:rsidRPr="00105962" w:rsidRDefault="00FE5C18" w:rsidP="00880F0D">
            <w:pPr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Confidence Extent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: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of feature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IS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is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NOT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036166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Uncertain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if full extent is known</w:t>
            </w:r>
          </w:p>
        </w:tc>
      </w:tr>
    </w:tbl>
    <w:p w14:paraId="07DF73C6" w14:textId="77777777" w:rsidR="00FE5C18" w:rsidRPr="00FE5C18" w:rsidRDefault="00FE5C18" w:rsidP="00A75237">
      <w:pPr>
        <w:suppressAutoHyphens/>
        <w:rPr>
          <w:b/>
          <w:spacing w:val="-2"/>
          <w:sz w:val="10"/>
          <w:szCs w:val="10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46CD1" w:rsidRPr="00202E4C" w14:paraId="3463D2F1" w14:textId="77777777" w:rsidTr="00FE5C18">
        <w:trPr>
          <w:trHeight w:val="350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91553" w14:textId="77777777" w:rsidR="00D46CD1" w:rsidRPr="00386368" w:rsidRDefault="00EB0753" w:rsidP="00306135">
            <w:pPr>
              <w:suppressAutoHyphens/>
              <w:jc w:val="center"/>
              <w:rPr>
                <w:rFonts w:ascii="Georgia" w:hAnsi="Georgia"/>
                <w:b/>
                <w:spacing w:val="-2"/>
                <w:sz w:val="22"/>
                <w:szCs w:val="22"/>
              </w:rPr>
            </w:pPr>
            <w:r>
              <w:rPr>
                <w:rFonts w:ascii="Georgia" w:hAnsi="Georgia"/>
                <w:b/>
                <w:spacing w:val="-2"/>
                <w:sz w:val="22"/>
                <w:szCs w:val="22"/>
              </w:rPr>
              <w:t>GENERAL DESCRIPTION</w:t>
            </w:r>
          </w:p>
        </w:tc>
      </w:tr>
      <w:tr w:rsidR="00D46CD1" w:rsidRPr="00202E4C" w14:paraId="6A64BD6C" w14:textId="77777777" w:rsidTr="00651C43">
        <w:trPr>
          <w:trHeight w:val="3572"/>
        </w:trPr>
        <w:tc>
          <w:tcPr>
            <w:tcW w:w="1116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4A02D75" w14:textId="77777777" w:rsidR="00A345DC" w:rsidRPr="00A345DC" w:rsidRDefault="00A345DC" w:rsidP="00D46CD1">
            <w:pPr>
              <w:ind w:left="360" w:right="-720"/>
              <w:rPr>
                <w:rFonts w:ascii="Georgia" w:hAnsi="Georgia"/>
                <w:b/>
                <w:sz w:val="4"/>
                <w:szCs w:val="4"/>
              </w:rPr>
            </w:pPr>
          </w:p>
          <w:p w14:paraId="3FFCCD67" w14:textId="77777777" w:rsidR="00D46CD1" w:rsidRPr="00A345DC" w:rsidRDefault="00D46CD1" w:rsidP="00D46CD1">
            <w:pPr>
              <w:ind w:left="360" w:right="-72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b/>
                <w:sz w:val="18"/>
                <w:szCs w:val="18"/>
              </w:rPr>
              <w:t>Vegetation Zonation</w:t>
            </w:r>
            <w:r w:rsidR="00DF0341">
              <w:rPr>
                <w:rFonts w:ascii="Georgia" w:hAnsi="Georgia"/>
                <w:b/>
                <w:sz w:val="18"/>
                <w:szCs w:val="18"/>
              </w:rPr>
              <w:t>:</w:t>
            </w:r>
            <w:r w:rsidRPr="00A345DC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345DC">
              <w:rPr>
                <w:rFonts w:ascii="Georgia" w:hAnsi="Georgia"/>
                <w:sz w:val="18"/>
                <w:szCs w:val="18"/>
              </w:rPr>
              <w:t>(Use 201</w:t>
            </w:r>
            <w:r w:rsidR="00306135">
              <w:rPr>
                <w:rFonts w:ascii="Georgia" w:hAnsi="Georgia"/>
                <w:sz w:val="18"/>
                <w:szCs w:val="18"/>
              </w:rPr>
              <w:t>8</w:t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MNAP Natural</w:t>
            </w:r>
            <w:r w:rsidR="00A73F09">
              <w:rPr>
                <w:rFonts w:ascii="Georgia" w:hAnsi="Georgia"/>
                <w:sz w:val="18"/>
                <w:szCs w:val="18"/>
              </w:rPr>
              <w:t xml:space="preserve"> Landscapes of Maine</w:t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924AF3">
              <w:rPr>
                <w:rFonts w:ascii="Georgia" w:hAnsi="Georgia"/>
                <w:sz w:val="18"/>
                <w:szCs w:val="18"/>
              </w:rPr>
              <w:t>c</w:t>
            </w:r>
            <w:r w:rsidRPr="00A345DC">
              <w:rPr>
                <w:rFonts w:ascii="Georgia" w:hAnsi="Georgia"/>
                <w:sz w:val="18"/>
                <w:szCs w:val="18"/>
              </w:rPr>
              <w:t>ommunity types)</w:t>
            </w:r>
          </w:p>
          <w:p w14:paraId="6060B179" w14:textId="77777777" w:rsidR="00D46CD1" w:rsidRPr="00A345DC" w:rsidRDefault="00D46CD1" w:rsidP="00A345DC">
            <w:pPr>
              <w:spacing w:after="120"/>
              <w:rPr>
                <w:rFonts w:ascii="Georgia" w:hAnsi="Georgia"/>
                <w:sz w:val="8"/>
                <w:szCs w:val="8"/>
              </w:rPr>
            </w:pPr>
          </w:p>
          <w:p w14:paraId="78854C9D" w14:textId="77777777" w:rsidR="00D46CD1" w:rsidRPr="00A345DC" w:rsidRDefault="00D46CD1" w:rsidP="00D46CD1">
            <w:pPr>
              <w:spacing w:after="120"/>
              <w:ind w:left="1350" w:hanging="63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1 = </w:t>
            </w:r>
            <w:r w:rsidRPr="00A345DC">
              <w:rPr>
                <w:rFonts w:ascii="Georgia" w:hAnsi="Georgia"/>
                <w:sz w:val="18"/>
                <w:szCs w:val="18"/>
              </w:rPr>
              <w:tab/>
              <w:t xml:space="preserve">four or more types (may include non-peat floating aquatic vegetation, e.g. </w:t>
            </w:r>
            <w:r w:rsidRPr="004F7D23">
              <w:rPr>
                <w:rFonts w:ascii="Georgia" w:hAnsi="Georgia"/>
                <w:i/>
                <w:iCs/>
                <w:sz w:val="18"/>
                <w:szCs w:val="18"/>
              </w:rPr>
              <w:t>Nymphaea</w:t>
            </w:r>
            <w:r w:rsidRPr="00A345DC">
              <w:rPr>
                <w:rFonts w:ascii="Georgia" w:hAnsi="Georgia"/>
                <w:sz w:val="18"/>
                <w:szCs w:val="18"/>
              </w:rPr>
              <w:t>, if present but not adjacent to upland forests) OR three types showing excellent zonation.</w:t>
            </w:r>
          </w:p>
          <w:p w14:paraId="2CD92530" w14:textId="77777777" w:rsidR="00D46CD1" w:rsidRPr="00A345DC" w:rsidRDefault="00D46CD1" w:rsidP="00D46CD1">
            <w:pPr>
              <w:spacing w:after="120"/>
              <w:ind w:left="1350" w:hanging="63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2 = </w:t>
            </w:r>
            <w:r w:rsidRPr="00A345DC">
              <w:rPr>
                <w:rFonts w:ascii="Georgia" w:hAnsi="Georgia"/>
                <w:sz w:val="18"/>
                <w:szCs w:val="18"/>
              </w:rPr>
              <w:tab/>
              <w:t xml:space="preserve">two vegetation types, or three that do not show classic </w:t>
            </w:r>
            <w:proofErr w:type="spellStart"/>
            <w:r w:rsidRPr="00A345DC">
              <w:rPr>
                <w:rFonts w:ascii="Georgia" w:hAnsi="Georgia"/>
                <w:sz w:val="18"/>
                <w:szCs w:val="18"/>
              </w:rPr>
              <w:t>kettlehole</w:t>
            </w:r>
            <w:proofErr w:type="spellEnd"/>
            <w:r w:rsidRPr="00A345DC">
              <w:rPr>
                <w:rFonts w:ascii="Georgia" w:hAnsi="Georgia"/>
                <w:sz w:val="18"/>
                <w:szCs w:val="18"/>
              </w:rPr>
              <w:t xml:space="preserve"> zonation  </w:t>
            </w:r>
          </w:p>
          <w:p w14:paraId="2174698C" w14:textId="77777777" w:rsidR="00306135" w:rsidRDefault="00D46CD1" w:rsidP="00A73F09">
            <w:pPr>
              <w:spacing w:after="120"/>
              <w:ind w:left="1350" w:hanging="63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3 = </w:t>
            </w:r>
            <w:r w:rsidRPr="00A345DC">
              <w:rPr>
                <w:rFonts w:ascii="Georgia" w:hAnsi="Georgia"/>
                <w:sz w:val="18"/>
                <w:szCs w:val="18"/>
              </w:rPr>
              <w:tab/>
              <w:t>single vegetation type</w:t>
            </w:r>
          </w:p>
          <w:p w14:paraId="0A01E1CD" w14:textId="77777777" w:rsidR="00A73F09" w:rsidRPr="00651C43" w:rsidRDefault="00A73F09" w:rsidP="00A73F09">
            <w:pPr>
              <w:ind w:left="1350" w:hanging="630"/>
              <w:rPr>
                <w:rFonts w:ascii="Georgia" w:hAnsi="Georgia"/>
                <w:sz w:val="2"/>
                <w:szCs w:val="2"/>
              </w:rPr>
            </w:pPr>
          </w:p>
          <w:p w14:paraId="054022F5" w14:textId="77777777" w:rsidR="00F52211" w:rsidRDefault="00306135" w:rsidP="00306135">
            <w:pPr>
              <w:spacing w:after="60"/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A345DC">
              <w:rPr>
                <w:rFonts w:ascii="Georgia" w:hAnsi="Georgia"/>
                <w:b/>
                <w:sz w:val="18"/>
                <w:szCs w:val="18"/>
              </w:rPr>
              <w:t>Are both wet and dry kettles present</w:t>
            </w:r>
            <w:r w:rsidRPr="00F52211">
              <w:rPr>
                <w:rFonts w:ascii="Georgia" w:hAnsi="Georgia"/>
                <w:b/>
                <w:sz w:val="18"/>
                <w:szCs w:val="18"/>
              </w:rPr>
              <w:t xml:space="preserve">?                                      </w:t>
            </w:r>
            <w:r w:rsidR="00F52211" w:rsidRPr="00F52211">
              <w:rPr>
                <w:rFonts w:ascii="Georgia" w:hAnsi="Georgia"/>
                <w:b/>
                <w:sz w:val="18"/>
                <w:szCs w:val="18"/>
              </w:rPr>
              <w:t>List vegetation types: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                    </w:t>
            </w:r>
          </w:p>
          <w:p w14:paraId="0889CE4D" w14:textId="77777777" w:rsidR="00306135" w:rsidRDefault="00306135" w:rsidP="00195CB0">
            <w:pPr>
              <w:spacing w:after="60"/>
              <w:ind w:left="720" w:right="-720"/>
              <w:rPr>
                <w:rFonts w:ascii="Georgia" w:hAnsi="Georgia"/>
                <w:b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Yes  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No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  </w:t>
            </w:r>
          </w:p>
          <w:p w14:paraId="29BC036A" w14:textId="77777777" w:rsidR="00F52211" w:rsidRDefault="00306135" w:rsidP="00306135">
            <w:pPr>
              <w:spacing w:after="60"/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Is open water present?                                                                                            </w:t>
            </w:r>
          </w:p>
          <w:p w14:paraId="2CDBD020" w14:textId="77777777" w:rsidR="00306135" w:rsidRDefault="00306135" w:rsidP="00195CB0">
            <w:pPr>
              <w:spacing w:after="60"/>
              <w:ind w:left="720" w:right="-720"/>
              <w:rPr>
                <w:rFonts w:ascii="Georgia" w:hAnsi="Georgia"/>
                <w:b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Yes  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No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</w:p>
          <w:p w14:paraId="07CC3492" w14:textId="77777777" w:rsidR="00F52211" w:rsidRDefault="00306135" w:rsidP="00F52211">
            <w:pPr>
              <w:spacing w:after="60"/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If open water </w:t>
            </w:r>
            <w:r w:rsidR="00F52211">
              <w:rPr>
                <w:rFonts w:ascii="Georgia" w:hAnsi="Georgia"/>
                <w:b/>
                <w:sz w:val="18"/>
                <w:szCs w:val="18"/>
              </w:rPr>
              <w:t>present,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does it have floating aquatic</w:t>
            </w:r>
            <w:r w:rsidR="00F52211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</w:p>
          <w:p w14:paraId="40096974" w14:textId="77777777" w:rsidR="00F52211" w:rsidRDefault="00306135" w:rsidP="00F52211">
            <w:pPr>
              <w:spacing w:after="60"/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vegetation?            </w:t>
            </w:r>
            <w:r w:rsidR="00F52211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</w:p>
          <w:p w14:paraId="441F6B9F" w14:textId="77777777" w:rsidR="00A345DC" w:rsidRPr="00A345DC" w:rsidRDefault="00306135" w:rsidP="00195CB0">
            <w:pPr>
              <w:spacing w:after="60"/>
              <w:ind w:left="720" w:right="-720"/>
              <w:rPr>
                <w:rFonts w:ascii="Georgia" w:hAnsi="Georgia"/>
                <w:b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Yes  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No</w:t>
            </w:r>
          </w:p>
          <w:p w14:paraId="04707C7F" w14:textId="77777777" w:rsidR="00A345DC" w:rsidRPr="00A345DC" w:rsidRDefault="00A345DC" w:rsidP="00306135">
            <w:pPr>
              <w:spacing w:after="60"/>
              <w:ind w:right="-720"/>
              <w:rPr>
                <w:rFonts w:ascii="Georgia" w:hAnsi="Georgia"/>
                <w:sz w:val="2"/>
                <w:szCs w:val="2"/>
              </w:rPr>
            </w:pPr>
          </w:p>
        </w:tc>
      </w:tr>
      <w:tr w:rsidR="00A345DC" w:rsidRPr="00202E4C" w14:paraId="40FFE28F" w14:textId="77777777" w:rsidTr="00651C43">
        <w:trPr>
          <w:trHeight w:val="1592"/>
        </w:trPr>
        <w:tc>
          <w:tcPr>
            <w:tcW w:w="1116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35C3B54C" w14:textId="77777777" w:rsidR="00A345DC" w:rsidRPr="00A345DC" w:rsidRDefault="00A345DC" w:rsidP="00A345DC">
            <w:pPr>
              <w:ind w:left="360" w:right="-720"/>
              <w:rPr>
                <w:rFonts w:ascii="Georgia" w:hAnsi="Georgia"/>
                <w:b/>
                <w:sz w:val="4"/>
                <w:szCs w:val="4"/>
              </w:rPr>
            </w:pPr>
          </w:p>
          <w:p w14:paraId="300EEF04" w14:textId="77777777" w:rsidR="00A345DC" w:rsidRDefault="00A345DC" w:rsidP="00A345DC">
            <w:pPr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A345DC">
              <w:rPr>
                <w:rFonts w:ascii="Georgia" w:hAnsi="Georgia"/>
                <w:b/>
                <w:sz w:val="18"/>
                <w:szCs w:val="18"/>
              </w:rPr>
              <w:t>Geological Setting</w:t>
            </w:r>
            <w:r w:rsidR="00DF0341">
              <w:rPr>
                <w:rFonts w:ascii="Georgia" w:hAnsi="Georgia"/>
                <w:b/>
                <w:sz w:val="18"/>
                <w:szCs w:val="18"/>
              </w:rPr>
              <w:t>:</w:t>
            </w:r>
          </w:p>
          <w:p w14:paraId="47F42E17" w14:textId="77777777" w:rsidR="00A345DC" w:rsidRDefault="00A345DC" w:rsidP="00A345DC">
            <w:pPr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</w:p>
          <w:p w14:paraId="7D9906B0" w14:textId="77777777" w:rsidR="00483320" w:rsidRDefault="00A345DC" w:rsidP="004F7D23">
            <w:pPr>
              <w:ind w:left="1290" w:right="-720" w:hanging="57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1 = Kettle(s) clearly associated with esker, kame terrace, outwash plain, or delta system AND (at least some of the kettles, if         </w:t>
            </w: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evaluating a co</w:t>
            </w:r>
            <w:r w:rsidR="00483320">
              <w:rPr>
                <w:rFonts w:ascii="Georgia" w:hAnsi="Georgia"/>
                <w:sz w:val="18"/>
                <w:szCs w:val="18"/>
              </w:rPr>
              <w:t>m</w:t>
            </w:r>
            <w:r w:rsidRPr="00A345DC">
              <w:rPr>
                <w:rFonts w:ascii="Georgia" w:hAnsi="Georgia"/>
                <w:sz w:val="18"/>
                <w:szCs w:val="18"/>
              </w:rPr>
              <w:t>ple</w:t>
            </w:r>
            <w:r>
              <w:rPr>
                <w:rFonts w:ascii="Georgia" w:hAnsi="Georgia"/>
                <w:sz w:val="18"/>
                <w:szCs w:val="18"/>
              </w:rPr>
              <w:t>x</w:t>
            </w:r>
            <w:r w:rsidRPr="00A345DC">
              <w:rPr>
                <w:rFonts w:ascii="Georgia" w:hAnsi="Georgia"/>
                <w:sz w:val="18"/>
                <w:szCs w:val="18"/>
              </w:rPr>
              <w:t>) showing classic kettle morphology, i.e., steep-sided, deep, and circular or elliptical</w:t>
            </w:r>
            <w:r w:rsidR="00483320">
              <w:rPr>
                <w:rFonts w:ascii="Georgia" w:hAnsi="Georgia"/>
                <w:sz w:val="18"/>
                <w:szCs w:val="18"/>
              </w:rPr>
              <w:t>.</w:t>
            </w:r>
          </w:p>
          <w:p w14:paraId="72A28213" w14:textId="77777777" w:rsidR="00483320" w:rsidRDefault="00483320" w:rsidP="004F7D23">
            <w:pPr>
              <w:ind w:left="1290" w:right="-720" w:hanging="57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2 = Kettle(s) clearly associated with esker, kame terrace, outwash plain, or delta system OR (at least some of the kettles, if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</w:t>
            </w:r>
            <w:r w:rsidRPr="00A345DC">
              <w:rPr>
                <w:rFonts w:ascii="Georgia" w:hAnsi="Georgia"/>
                <w:sz w:val="18"/>
                <w:szCs w:val="18"/>
              </w:rPr>
              <w:t>evaluating a complex) showing classic kettle morphology, i.e., steep-sided, deep, and circular or elliptical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14:paraId="5F6501B8" w14:textId="77777777" w:rsidR="00A345DC" w:rsidRPr="00202E4C" w:rsidRDefault="00483320" w:rsidP="004F7D23">
            <w:pPr>
              <w:ind w:left="1290" w:right="-720" w:hanging="57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345DC">
              <w:rPr>
                <w:rFonts w:ascii="Georgia" w:hAnsi="Georgia"/>
                <w:sz w:val="18"/>
                <w:szCs w:val="18"/>
              </w:rPr>
              <w:t xml:space="preserve"> 3 = Kettle(s) lacking classic form and not associated with ice-disintegration features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</w:tc>
      </w:tr>
      <w:tr w:rsidR="00A345DC" w:rsidRPr="00202E4C" w14:paraId="54FCFC3B" w14:textId="77777777" w:rsidTr="00FE5C18">
        <w:tc>
          <w:tcPr>
            <w:tcW w:w="1116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33A36550" w14:textId="77777777" w:rsidR="00A345DC" w:rsidRPr="00A345DC" w:rsidRDefault="00A345DC" w:rsidP="00E01DE2">
            <w:pPr>
              <w:suppressAutoHyphens/>
              <w:rPr>
                <w:rFonts w:ascii="Georgia" w:hAnsi="Georgia"/>
                <w:b/>
                <w:spacing w:val="-2"/>
                <w:sz w:val="4"/>
                <w:szCs w:val="4"/>
              </w:rPr>
            </w:pPr>
          </w:p>
          <w:p w14:paraId="1E726DFB" w14:textId="77777777" w:rsidR="00A345DC" w:rsidRPr="00A345DC" w:rsidRDefault="00A345DC" w:rsidP="00A345DC">
            <w:pPr>
              <w:spacing w:after="60"/>
              <w:ind w:left="360"/>
              <w:rPr>
                <w:rFonts w:ascii="Georgia" w:hAnsi="Georgia"/>
                <w:sz w:val="12"/>
                <w:szCs w:val="12"/>
              </w:rPr>
            </w:pPr>
            <w:r w:rsidRPr="00A345DC">
              <w:rPr>
                <w:rFonts w:ascii="Georgia" w:hAnsi="Georgia"/>
                <w:b/>
                <w:sz w:val="18"/>
                <w:szCs w:val="18"/>
              </w:rPr>
              <w:t>Aggregation</w:t>
            </w:r>
            <w:r w:rsidR="00DF0341">
              <w:rPr>
                <w:rFonts w:ascii="Georgia" w:hAnsi="Georgia"/>
                <w:b/>
                <w:sz w:val="18"/>
                <w:szCs w:val="18"/>
              </w:rPr>
              <w:t>:</w:t>
            </w:r>
          </w:p>
          <w:p w14:paraId="26F1E757" w14:textId="77777777" w:rsidR="00A345DC" w:rsidRPr="00A345DC" w:rsidRDefault="00A345DC" w:rsidP="000D2767">
            <w:pPr>
              <w:spacing w:after="60"/>
              <w:ind w:left="1354" w:right="-720" w:hanging="634"/>
              <w:rPr>
                <w:rFonts w:ascii="Georgia" w:hAnsi="Georgia"/>
                <w:sz w:val="2"/>
                <w:szCs w:val="2"/>
              </w:rPr>
            </w:pPr>
          </w:p>
          <w:p w14:paraId="2944AE14" w14:textId="77777777" w:rsidR="00A345DC" w:rsidRPr="00A345DC" w:rsidRDefault="00A345DC" w:rsidP="000D2767">
            <w:pPr>
              <w:spacing w:after="60"/>
              <w:ind w:left="720" w:right="-72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2"/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1"/>
            <w:r w:rsidRPr="00A345DC">
              <w:rPr>
                <w:rFonts w:ascii="Georgia" w:hAnsi="Georgia"/>
                <w:sz w:val="18"/>
                <w:szCs w:val="18"/>
              </w:rPr>
              <w:t xml:space="preserve"> 1 = </w:t>
            </w:r>
            <w:bookmarkStart w:id="2" w:name="Check113"/>
            <w:r w:rsidRPr="00A345DC">
              <w:rPr>
                <w:rFonts w:ascii="Georgia" w:hAnsi="Georgia"/>
                <w:sz w:val="18"/>
                <w:szCs w:val="18"/>
              </w:rPr>
              <w:t xml:space="preserve">Three or more </w:t>
            </w:r>
            <w:proofErr w:type="spellStart"/>
            <w:r w:rsidRPr="00A345DC">
              <w:rPr>
                <w:rFonts w:ascii="Georgia" w:hAnsi="Georgia"/>
                <w:sz w:val="18"/>
                <w:szCs w:val="18"/>
              </w:rPr>
              <w:t>kettleholes</w:t>
            </w:r>
            <w:proofErr w:type="spellEnd"/>
            <w:r w:rsidRPr="00A345DC">
              <w:rPr>
                <w:rFonts w:ascii="Georgia" w:hAnsi="Georgia"/>
                <w:sz w:val="18"/>
                <w:szCs w:val="18"/>
              </w:rPr>
              <w:t xml:space="preserve"> forming a complex, and showing variation in morphology and hydrology</w:t>
            </w:r>
          </w:p>
          <w:p w14:paraId="4AD6F4F4" w14:textId="77777777" w:rsidR="00A345DC" w:rsidRPr="00A345DC" w:rsidRDefault="00A345DC" w:rsidP="000D2767">
            <w:pPr>
              <w:spacing w:after="60"/>
              <w:ind w:left="720" w:right="-720"/>
              <w:rPr>
                <w:rFonts w:ascii="Georgia" w:hAnsi="Georgia"/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2"/>
            <w:r w:rsidRPr="00A345DC">
              <w:rPr>
                <w:rFonts w:ascii="Georgia" w:hAnsi="Georgia"/>
                <w:sz w:val="18"/>
                <w:szCs w:val="18"/>
              </w:rPr>
              <w:t xml:space="preserve"> 2 = Two </w:t>
            </w:r>
            <w:proofErr w:type="spellStart"/>
            <w:r w:rsidRPr="00A345DC">
              <w:rPr>
                <w:rFonts w:ascii="Georgia" w:hAnsi="Georgia"/>
                <w:sz w:val="18"/>
                <w:szCs w:val="18"/>
              </w:rPr>
              <w:t>kettleholes</w:t>
            </w:r>
            <w:proofErr w:type="spellEnd"/>
            <w:r w:rsidRPr="00A345DC">
              <w:rPr>
                <w:rFonts w:ascii="Georgia" w:hAnsi="Georgia"/>
                <w:sz w:val="18"/>
                <w:szCs w:val="18"/>
              </w:rPr>
              <w:t>, or more than two with similar morphology and hydrology</w:t>
            </w:r>
          </w:p>
          <w:p w14:paraId="33801D9E" w14:textId="77777777" w:rsidR="00A345DC" w:rsidRPr="00A345DC" w:rsidRDefault="00A345DC" w:rsidP="000D2767">
            <w:pPr>
              <w:spacing w:after="60"/>
              <w:ind w:left="720" w:right="-720"/>
              <w:rPr>
                <w:sz w:val="18"/>
                <w:szCs w:val="18"/>
              </w:rPr>
            </w:pPr>
            <w:r w:rsidRPr="00A345D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4"/>
            <w:r w:rsidRPr="00A345D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345D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3"/>
            <w:r w:rsidRPr="00A345DC">
              <w:rPr>
                <w:rFonts w:ascii="Georgia" w:hAnsi="Georgia"/>
                <w:sz w:val="18"/>
                <w:szCs w:val="18"/>
              </w:rPr>
              <w:t xml:space="preserve"> 3 = Single </w:t>
            </w:r>
            <w:proofErr w:type="spellStart"/>
            <w:r w:rsidRPr="00A345DC">
              <w:rPr>
                <w:rFonts w:ascii="Georgia" w:hAnsi="Georgia"/>
                <w:sz w:val="18"/>
                <w:szCs w:val="18"/>
              </w:rPr>
              <w:t>kettlehole</w:t>
            </w:r>
            <w:proofErr w:type="spellEnd"/>
          </w:p>
        </w:tc>
      </w:tr>
      <w:tr w:rsidR="00D46CD1" w:rsidRPr="00202E4C" w14:paraId="3095E4F6" w14:textId="77777777" w:rsidTr="000D2767">
        <w:trPr>
          <w:trHeight w:val="2024"/>
        </w:trPr>
        <w:tc>
          <w:tcPr>
            <w:tcW w:w="1116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65485E" w14:textId="77777777" w:rsidR="00D46CD1" w:rsidRPr="00202E4C" w:rsidRDefault="00D24D01" w:rsidP="00C923F6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>General Description</w:t>
            </w:r>
            <w:r w:rsidR="00D46CD1" w:rsidRPr="00202E4C">
              <w:rPr>
                <w:rFonts w:ascii="Georgia" w:hAnsi="Georgia"/>
                <w:b/>
                <w:spacing w:val="-2"/>
              </w:rPr>
              <w:t>:</w:t>
            </w:r>
          </w:p>
        </w:tc>
      </w:tr>
    </w:tbl>
    <w:p w14:paraId="017D8EA8" w14:textId="77777777" w:rsidR="00880F0D" w:rsidRPr="00880F0D" w:rsidRDefault="00880F0D" w:rsidP="00880F0D">
      <w:pPr>
        <w:rPr>
          <w:vanish/>
        </w:rPr>
      </w:pPr>
      <w:bookmarkStart w:id="4" w:name="_Hlk164680935"/>
    </w:p>
    <w:tbl>
      <w:tblPr>
        <w:tblpPr w:leftFromText="180" w:rightFromText="180" w:vertAnchor="text" w:horzAnchor="margin" w:tblpXSpec="center" w:tblpY="58"/>
        <w:tblW w:w="113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8"/>
        <w:gridCol w:w="1879"/>
        <w:gridCol w:w="4271"/>
      </w:tblGrid>
      <w:tr w:rsidR="004932A9" w:rsidRPr="00105962" w14:paraId="675F0175" w14:textId="77777777" w:rsidTr="004932A9">
        <w:trPr>
          <w:trHeight w:val="303"/>
        </w:trPr>
        <w:tc>
          <w:tcPr>
            <w:tcW w:w="11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D67BFA" w14:textId="77777777" w:rsidR="004932A9" w:rsidRPr="00105962" w:rsidRDefault="004932A9" w:rsidP="00880F0D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t>LANDOWNER</w:t>
            </w:r>
            <w:r w:rsidRPr="00105962">
              <w:rPr>
                <w:rFonts w:ascii="Georgia" w:hAnsi="Georgia"/>
                <w:b/>
                <w:bCs/>
              </w:rPr>
              <w:t xml:space="preserve"> </w:t>
            </w: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t>INFORMATION</w:t>
            </w:r>
          </w:p>
        </w:tc>
      </w:tr>
      <w:tr w:rsidR="004932A9" w:rsidRPr="00105962" w14:paraId="24023AEE" w14:textId="77777777" w:rsidTr="004932A9">
        <w:trPr>
          <w:trHeight w:val="443"/>
        </w:trPr>
        <w:tc>
          <w:tcPr>
            <w:tcW w:w="5208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14:paraId="42C7D06D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Landowner name/address for entire ecosystem (attach additional owner information on a separate sheet):</w:t>
            </w:r>
          </w:p>
          <w:p w14:paraId="0693C728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  <w:p w14:paraId="6E4C1009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0268C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Phone:</w:t>
            </w:r>
          </w:p>
          <w:p w14:paraId="41A3BDAC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41B05038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 xml:space="preserve">Comments: </w:t>
            </w:r>
          </w:p>
        </w:tc>
      </w:tr>
      <w:tr w:rsidR="004932A9" w:rsidRPr="00105962" w14:paraId="4931AF90" w14:textId="77777777" w:rsidTr="004932A9">
        <w:trPr>
          <w:trHeight w:val="519"/>
        </w:trPr>
        <w:tc>
          <w:tcPr>
            <w:tcW w:w="5208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049B73FD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D54E0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Tax map #:</w:t>
            </w:r>
          </w:p>
          <w:p w14:paraId="2C6DF669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14:paraId="1192D63D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932A9" w:rsidRPr="00105962" w14:paraId="7C279E9B" w14:textId="77777777" w:rsidTr="002202E0">
        <w:trPr>
          <w:trHeight w:val="376"/>
        </w:trPr>
        <w:tc>
          <w:tcPr>
            <w:tcW w:w="520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228F325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8047F06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Lot #:</w:t>
            </w:r>
          </w:p>
          <w:p w14:paraId="6F89E5F0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8472373" w14:textId="77777777" w:rsidR="004932A9" w:rsidRPr="00105962" w:rsidRDefault="004932A9" w:rsidP="00880F0D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bookmarkEnd w:id="4"/>
    </w:tbl>
    <w:p w14:paraId="16FCAA7B" w14:textId="77777777" w:rsidR="00EC2C35" w:rsidRDefault="00EC2C35" w:rsidP="00A345DC">
      <w:pPr>
        <w:rPr>
          <w:sz w:val="2"/>
          <w:szCs w:val="2"/>
        </w:rPr>
      </w:pPr>
    </w:p>
    <w:p w14:paraId="7624E20F" w14:textId="77777777" w:rsidR="004932A9" w:rsidRDefault="004932A9" w:rsidP="00A345DC">
      <w:pPr>
        <w:rPr>
          <w:sz w:val="2"/>
          <w:szCs w:val="2"/>
        </w:rPr>
      </w:pPr>
    </w:p>
    <w:p w14:paraId="00014E31" w14:textId="77777777" w:rsidR="004932A9" w:rsidRPr="005E54CE" w:rsidRDefault="004932A9" w:rsidP="00A345DC">
      <w:pPr>
        <w:rPr>
          <w:sz w:val="12"/>
          <w:szCs w:val="12"/>
        </w:rPr>
      </w:pPr>
    </w:p>
    <w:p w14:paraId="4D216147" w14:textId="77777777" w:rsidR="004932A9" w:rsidRPr="004B723B" w:rsidRDefault="004932A9" w:rsidP="00A345DC">
      <w:pPr>
        <w:rPr>
          <w:sz w:val="2"/>
          <w:szCs w:val="2"/>
        </w:rPr>
      </w:pPr>
    </w:p>
    <w:tbl>
      <w:tblPr>
        <w:tblW w:w="1134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4B723B" w:rsidRPr="001C4C62" w14:paraId="00D4667C" w14:textId="77777777" w:rsidTr="000A4047">
        <w:trPr>
          <w:trHeight w:val="315"/>
        </w:trPr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DB278" w14:textId="77777777" w:rsidR="004B723B" w:rsidRPr="00A05D3A" w:rsidRDefault="004B723B" w:rsidP="00A05D3A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05D3A">
              <w:rPr>
                <w:rFonts w:ascii="Georgia" w:hAnsi="Georgia"/>
                <w:b/>
                <w:sz w:val="22"/>
                <w:szCs w:val="22"/>
              </w:rPr>
              <w:t>ECOSYSTEM RANK</w:t>
            </w:r>
          </w:p>
        </w:tc>
      </w:tr>
      <w:tr w:rsidR="005E54CE" w:rsidRPr="001C4C62" w14:paraId="4FD611E3" w14:textId="77777777" w:rsidTr="00036166">
        <w:trPr>
          <w:trHeight w:val="2150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F6C620F" w14:textId="77777777" w:rsidR="005E54CE" w:rsidRPr="00D918C8" w:rsidRDefault="005E54CE" w:rsidP="00A62A5A">
            <w:pPr>
              <w:numPr>
                <w:ilvl w:val="0"/>
                <w:numId w:val="14"/>
              </w:numPr>
              <w:spacing w:before="80"/>
              <w:ind w:right="-115"/>
              <w:rPr>
                <w:rFonts w:ascii="Georgia" w:hAnsi="Georgia"/>
                <w:sz w:val="10"/>
                <w:szCs w:val="10"/>
              </w:rPr>
            </w:pPr>
            <w:r w:rsidRPr="00D918C8">
              <w:rPr>
                <w:rFonts w:ascii="Georgia" w:hAnsi="Georgia"/>
                <w:b/>
              </w:rPr>
              <w:t xml:space="preserve">QUALITY </w:t>
            </w:r>
            <w:r w:rsidRPr="002F7B4C">
              <w:rPr>
                <w:rFonts w:ascii="Georgia" w:hAnsi="Georgia"/>
                <w:bCs/>
                <w:sz w:val="18"/>
                <w:szCs w:val="18"/>
              </w:rPr>
              <w:t>based on the ratings for the above general description criteria</w:t>
            </w:r>
            <w:r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2BFAD070" w14:textId="77777777" w:rsidR="005E54CE" w:rsidRPr="00D918C8" w:rsidRDefault="005E54CE" w:rsidP="00D918C8">
            <w:pPr>
              <w:spacing w:before="100"/>
              <w:ind w:left="360" w:right="-115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D918C8">
              <w:rPr>
                <w:rFonts w:ascii="Georgia" w:hAnsi="Georgia"/>
                <w:b/>
                <w:bCs/>
                <w:sz w:val="18"/>
                <w:szCs w:val="18"/>
              </w:rPr>
              <w:t>Quality Rank:</w:t>
            </w:r>
          </w:p>
          <w:p w14:paraId="501B28C9" w14:textId="77777777" w:rsidR="005E54CE" w:rsidRPr="004B723B" w:rsidRDefault="005E54CE" w:rsidP="00CE2F32">
            <w:pPr>
              <w:ind w:right="-115"/>
              <w:rPr>
                <w:rFonts w:ascii="Georgia" w:hAnsi="Georgia"/>
                <w:sz w:val="2"/>
                <w:szCs w:val="2"/>
              </w:rPr>
            </w:pPr>
          </w:p>
          <w:p w14:paraId="3CF88787" w14:textId="77777777" w:rsidR="005E54CE" w:rsidRPr="004B723B" w:rsidRDefault="005E54CE" w:rsidP="004C78EC">
            <w:pPr>
              <w:suppressAutoHyphens/>
              <w:spacing w:after="20"/>
              <w:ind w:left="1354" w:hanging="634"/>
              <w:rPr>
                <w:rFonts w:ascii="Georgia" w:hAnsi="Georgia"/>
                <w:spacing w:val="-2"/>
                <w:sz w:val="18"/>
                <w:szCs w:val="18"/>
              </w:rPr>
            </w:pP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pacing w:val="-2"/>
                <w:sz w:val="18"/>
                <w:szCs w:val="18"/>
              </w:rPr>
              <w:t>A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 –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ab/>
              <w:t>Vegetation, geologic, and aggregation measures all score 1</w:t>
            </w:r>
          </w:p>
          <w:p w14:paraId="25741E16" w14:textId="77777777" w:rsidR="005E54CE" w:rsidRDefault="005E54CE" w:rsidP="004C78EC">
            <w:pPr>
              <w:suppressAutoHyphens/>
              <w:spacing w:after="20"/>
              <w:ind w:left="1354" w:hanging="634"/>
              <w:rPr>
                <w:rFonts w:ascii="Georgia" w:hAnsi="Georgia"/>
                <w:spacing w:val="-2"/>
                <w:sz w:val="18"/>
                <w:szCs w:val="18"/>
              </w:rPr>
            </w:pP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pacing w:val="-2"/>
                <w:sz w:val="18"/>
                <w:szCs w:val="18"/>
              </w:rPr>
              <w:t>B –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ab/>
              <w:t>Vegetation, geologic, and aggregation measures all score at least 2</w:t>
            </w:r>
          </w:p>
          <w:p w14:paraId="72B2F5E0" w14:textId="77777777" w:rsidR="005E54CE" w:rsidRPr="004B723B" w:rsidRDefault="005E54CE" w:rsidP="000A4047">
            <w:pPr>
              <w:suppressAutoHyphens/>
              <w:spacing w:after="20"/>
              <w:ind w:left="1354" w:hanging="634"/>
              <w:rPr>
                <w:rFonts w:ascii="Georgia" w:hAnsi="Georgia"/>
                <w:spacing w:val="-2"/>
                <w:sz w:val="18"/>
                <w:szCs w:val="18"/>
              </w:rPr>
            </w:pP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pacing w:val="-2"/>
                <w:sz w:val="18"/>
                <w:szCs w:val="18"/>
              </w:rPr>
              <w:t>C –</w:t>
            </w:r>
            <w:r w:rsidRPr="004B723B">
              <w:rPr>
                <w:rFonts w:ascii="Georgia" w:hAnsi="Georgia"/>
                <w:b/>
                <w:spacing w:val="-2"/>
                <w:sz w:val="18"/>
                <w:szCs w:val="18"/>
              </w:rPr>
              <w:tab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>One or two of the vegetation, geologic, or aggregation measures scores 3</w:t>
            </w:r>
          </w:p>
          <w:p w14:paraId="568F81F1" w14:textId="77777777" w:rsidR="005E54CE" w:rsidRDefault="005E54CE" w:rsidP="000A4047">
            <w:pPr>
              <w:suppressAutoHyphens/>
              <w:spacing w:after="20"/>
              <w:ind w:left="1354" w:hanging="634"/>
              <w:rPr>
                <w:rFonts w:ascii="Georgia" w:hAnsi="Georgia"/>
                <w:spacing w:val="-2"/>
                <w:sz w:val="18"/>
                <w:szCs w:val="18"/>
              </w:rPr>
            </w:pP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</w:r>
            <w:r w:rsidR="00036166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D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–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ab/>
              <w:t>All measures score 3, these generally would not be surveyed or ranked</w:t>
            </w:r>
          </w:p>
          <w:p w14:paraId="5A78E639" w14:textId="77777777" w:rsidR="005E54CE" w:rsidRDefault="005E54CE" w:rsidP="004932A9">
            <w:pPr>
              <w:suppressAutoHyphens/>
              <w:spacing w:before="80" w:after="20"/>
              <w:ind w:left="360"/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</w:pPr>
            <w:r w:rsidRPr="004932A9"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  <w:t xml:space="preserve">Rank Comments: </w:t>
            </w:r>
          </w:p>
          <w:p w14:paraId="0393955F" w14:textId="77777777" w:rsidR="005E54CE" w:rsidRPr="001C4C62" w:rsidRDefault="005E54CE" w:rsidP="005E54CE">
            <w:pPr>
              <w:suppressAutoHyphen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4CE" w:rsidRPr="001C4C62" w14:paraId="7234587C" w14:textId="77777777" w:rsidTr="00880F0D">
        <w:trPr>
          <w:trHeight w:val="2312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2790A07" w14:textId="77777777" w:rsidR="005E54CE" w:rsidRPr="0028290B" w:rsidRDefault="005E54CE" w:rsidP="005E54CE">
            <w:pPr>
              <w:numPr>
                <w:ilvl w:val="0"/>
                <w:numId w:val="14"/>
              </w:numPr>
              <w:suppressAutoHyphens/>
              <w:spacing w:before="60" w:after="100"/>
              <w:rPr>
                <w:rFonts w:ascii="Georgia" w:hAnsi="Georgia"/>
                <w:b/>
                <w:spacing w:val="-2"/>
              </w:rPr>
            </w:pPr>
            <w:r w:rsidRPr="004B723B">
              <w:rPr>
                <w:rFonts w:ascii="Georgia" w:hAnsi="Georgia"/>
                <w:b/>
                <w:spacing w:val="-2"/>
              </w:rPr>
              <w:t>C</w:t>
            </w:r>
            <w:r>
              <w:rPr>
                <w:rFonts w:ascii="Georgia" w:hAnsi="Georgia"/>
                <w:b/>
                <w:spacing w:val="-2"/>
              </w:rPr>
              <w:t>URRENT C</w:t>
            </w:r>
            <w:r w:rsidRPr="004B723B">
              <w:rPr>
                <w:rFonts w:ascii="Georgia" w:hAnsi="Georgia"/>
                <w:b/>
                <w:spacing w:val="-2"/>
              </w:rPr>
              <w:t>ONDITION</w:t>
            </w:r>
            <w:r>
              <w:rPr>
                <w:rFonts w:ascii="Georgia" w:hAnsi="Georgia"/>
                <w:bCs/>
                <w:sz w:val="18"/>
                <w:szCs w:val="18"/>
              </w:rPr>
              <w:t xml:space="preserve"> </w:t>
            </w:r>
            <w:r w:rsidRPr="00394118">
              <w:rPr>
                <w:rFonts w:ascii="Georgia" w:hAnsi="Georgia"/>
                <w:bCs/>
                <w:sz w:val="18"/>
                <w:szCs w:val="18"/>
              </w:rPr>
              <w:t xml:space="preserve">of area </w:t>
            </w:r>
            <w:r w:rsidRPr="007D3A6E">
              <w:rPr>
                <w:rFonts w:ascii="Georgia" w:hAnsi="Georgia"/>
                <w:b/>
                <w:sz w:val="18"/>
                <w:szCs w:val="18"/>
              </w:rPr>
              <w:t>within</w:t>
            </w:r>
            <w:r w:rsidRPr="00394118">
              <w:rPr>
                <w:rFonts w:ascii="Georgia" w:hAnsi="Georgia"/>
                <w:bCs/>
                <w:sz w:val="18"/>
                <w:szCs w:val="18"/>
              </w:rPr>
              <w:t xml:space="preserve"> the ecosystem</w:t>
            </w:r>
            <w:r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5882A335" w14:textId="77777777" w:rsidR="005E54CE" w:rsidRPr="0028290B" w:rsidRDefault="005E54CE" w:rsidP="00A62A5A">
            <w:pPr>
              <w:spacing w:after="60"/>
              <w:ind w:left="360" w:right="-115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8290B">
              <w:rPr>
                <w:rFonts w:ascii="Georgia" w:hAnsi="Georgia"/>
                <w:b/>
                <w:bCs/>
                <w:sz w:val="18"/>
                <w:szCs w:val="18"/>
              </w:rPr>
              <w:t>Condition Rank:</w:t>
            </w:r>
          </w:p>
          <w:p w14:paraId="26BBFAFA" w14:textId="77777777" w:rsidR="005E54CE" w:rsidRPr="004B723B" w:rsidRDefault="005E54CE" w:rsidP="004F7D23">
            <w:pPr>
              <w:spacing w:before="30" w:after="2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No apparent signs of human disturbance (or long enough ago that effects are no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sz w:val="18"/>
                <w:szCs w:val="18"/>
              </w:rPr>
              <w:t>longer visible or are extremely minor);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community </w:t>
            </w:r>
            <w:r w:rsidRPr="004B723B">
              <w:rPr>
                <w:rFonts w:ascii="Georgia" w:hAnsi="Georgia"/>
                <w:sz w:val="18"/>
                <w:szCs w:val="18"/>
              </w:rPr>
              <w:t>well-developed</w:t>
            </w:r>
          </w:p>
          <w:p w14:paraId="149810AE" w14:textId="77777777" w:rsidR="005E54CE" w:rsidRDefault="005E54CE" w:rsidP="004F7D23">
            <w:pPr>
              <w:tabs>
                <w:tab w:val="left" w:pos="2430"/>
              </w:tabs>
              <w:spacing w:before="30" w:after="2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Some signs of human disturbance or degradation, but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4B723B">
              <w:rPr>
                <w:rFonts w:ascii="Georgia" w:hAnsi="Georgia"/>
                <w:sz w:val="18"/>
                <w:szCs w:val="18"/>
              </w:rPr>
              <w:t>generally intact</w:t>
            </w:r>
          </w:p>
          <w:p w14:paraId="28C49E1B" w14:textId="77777777" w:rsidR="005E54CE" w:rsidRPr="004B723B" w:rsidRDefault="005E54CE" w:rsidP="004F7D23">
            <w:pPr>
              <w:tabs>
                <w:tab w:val="left" w:pos="2430"/>
              </w:tabs>
              <w:spacing w:before="30" w:after="20"/>
              <w:ind w:left="1290" w:hanging="570"/>
              <w:rPr>
                <w:rFonts w:ascii="Georgia" w:hAnsi="Georgia"/>
                <w:sz w:val="18"/>
                <w:szCs w:val="18"/>
              </w:rPr>
            </w:pP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Signs of human disturbance or degradation, and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4B723B">
              <w:rPr>
                <w:rFonts w:ascii="Georgia" w:hAnsi="Georgia"/>
                <w:sz w:val="18"/>
                <w:szCs w:val="18"/>
              </w:rPr>
              <w:t>compromised in some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sz w:val="18"/>
                <w:szCs w:val="18"/>
              </w:rPr>
              <w:t>significant way</w:t>
            </w:r>
          </w:p>
          <w:p w14:paraId="19F242CF" w14:textId="77777777" w:rsidR="005E54CE" w:rsidRDefault="005E54CE" w:rsidP="004F7D23">
            <w:pPr>
              <w:tabs>
                <w:tab w:val="left" w:pos="2430"/>
              </w:tabs>
              <w:suppressAutoHyphens/>
              <w:spacing w:after="20"/>
              <w:ind w:left="1290" w:hanging="570"/>
              <w:jc w:val="both"/>
              <w:rPr>
                <w:rFonts w:ascii="Georgia" w:hAnsi="Georgia"/>
                <w:sz w:val="18"/>
                <w:szCs w:val="18"/>
              </w:rPr>
            </w:pP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Highly disturbed (multiple impacts causing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4B723B">
              <w:rPr>
                <w:rFonts w:ascii="Georgia" w:hAnsi="Georgia"/>
                <w:sz w:val="18"/>
                <w:szCs w:val="18"/>
              </w:rPr>
              <w:t>to be drastically altered)</w:t>
            </w:r>
          </w:p>
          <w:p w14:paraId="7DF9C03C" w14:textId="77777777" w:rsidR="005E54CE" w:rsidRDefault="005E54CE" w:rsidP="004932A9">
            <w:pPr>
              <w:suppressAutoHyphens/>
              <w:spacing w:before="80" w:after="20"/>
              <w:ind w:left="360"/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</w:pPr>
            <w:r w:rsidRPr="004932A9"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  <w:t xml:space="preserve">Rank Comments: </w:t>
            </w:r>
          </w:p>
          <w:p w14:paraId="3FA76DFE" w14:textId="77777777" w:rsidR="005E54CE" w:rsidRDefault="005E54CE" w:rsidP="001D2F95">
            <w:pPr>
              <w:tabs>
                <w:tab w:val="left" w:pos="2430"/>
              </w:tabs>
              <w:suppressAutoHyphens/>
              <w:spacing w:after="20"/>
              <w:ind w:left="1530" w:hanging="810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53375A1" w14:textId="77777777" w:rsidR="005E54CE" w:rsidRPr="0041741F" w:rsidRDefault="005E54CE" w:rsidP="005E54CE">
            <w:pPr>
              <w:suppressAutoHyphens/>
              <w:spacing w:before="80"/>
              <w:jc w:val="both"/>
              <w:rPr>
                <w:rFonts w:ascii="Georgia" w:hAnsi="Georgia"/>
                <w:sz w:val="2"/>
                <w:szCs w:val="2"/>
              </w:rPr>
            </w:pPr>
          </w:p>
        </w:tc>
      </w:tr>
      <w:tr w:rsidR="005E54CE" w:rsidRPr="001C4C62" w14:paraId="3A97E454" w14:textId="77777777" w:rsidTr="00A62A5A">
        <w:trPr>
          <w:trHeight w:val="2132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D337353" w14:textId="77777777" w:rsidR="005E54CE" w:rsidRPr="0041741F" w:rsidRDefault="005E54CE" w:rsidP="00E01DE2">
            <w:pPr>
              <w:tabs>
                <w:tab w:val="left" w:pos="360"/>
              </w:tabs>
              <w:suppressAutoHyphens/>
              <w:jc w:val="both"/>
              <w:rPr>
                <w:rFonts w:ascii="Georgia" w:hAnsi="Georgia"/>
                <w:b/>
                <w:spacing w:val="-2"/>
                <w:sz w:val="2"/>
                <w:szCs w:val="2"/>
              </w:rPr>
            </w:pPr>
          </w:p>
          <w:p w14:paraId="19DC0EBF" w14:textId="77777777" w:rsidR="005E54CE" w:rsidRPr="004B723B" w:rsidRDefault="005E54CE" w:rsidP="00A62A5A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pacing w:before="60"/>
              <w:jc w:val="both"/>
              <w:rPr>
                <w:rFonts w:ascii="Georgia" w:hAnsi="Georgia"/>
                <w:b/>
                <w:spacing w:val="-2"/>
              </w:rPr>
            </w:pPr>
            <w:r w:rsidRPr="004B723B">
              <w:rPr>
                <w:rFonts w:ascii="Georgia" w:hAnsi="Georgia"/>
                <w:b/>
                <w:spacing w:val="-2"/>
              </w:rPr>
              <w:t xml:space="preserve">SIZE </w:t>
            </w:r>
            <w:r w:rsidRPr="007D3A6E">
              <w:rPr>
                <w:rFonts w:ascii="Georgia" w:hAnsi="Georgia"/>
                <w:bCs/>
                <w:spacing w:val="-2"/>
                <w:sz w:val="18"/>
                <w:szCs w:val="18"/>
              </w:rPr>
              <w:t>of the ecosystem</w:t>
            </w:r>
            <w:r>
              <w:rPr>
                <w:rFonts w:ascii="Georgia" w:hAnsi="Georgia"/>
                <w:b/>
                <w:spacing w:val="-2"/>
              </w:rPr>
              <w:t xml:space="preserve">. </w:t>
            </w:r>
          </w:p>
          <w:p w14:paraId="2A2E75D4" w14:textId="77777777" w:rsidR="005E54CE" w:rsidRPr="00C65BDF" w:rsidRDefault="005E54CE" w:rsidP="004B723B">
            <w:pPr>
              <w:tabs>
                <w:tab w:val="left" w:pos="360"/>
              </w:tabs>
              <w:suppressAutoHyphens/>
              <w:ind w:left="360"/>
              <w:jc w:val="both"/>
              <w:rPr>
                <w:rFonts w:ascii="Georgia" w:hAnsi="Georgia"/>
                <w:b/>
                <w:spacing w:val="-2"/>
                <w:sz w:val="10"/>
                <w:szCs w:val="10"/>
              </w:rPr>
            </w:pPr>
          </w:p>
          <w:p w14:paraId="536B0195" w14:textId="77777777" w:rsidR="005E54CE" w:rsidRPr="004B723B" w:rsidRDefault="005E54CE" w:rsidP="004B723B">
            <w:pPr>
              <w:suppressAutoHyphens/>
              <w:spacing w:after="60"/>
              <w:ind w:left="360"/>
              <w:jc w:val="both"/>
              <w:rPr>
                <w:rFonts w:ascii="Georgia" w:hAnsi="Georgia"/>
                <w:spacing w:val="-2"/>
                <w:sz w:val="18"/>
              </w:rPr>
            </w:pPr>
            <w:r w:rsidRPr="004B723B">
              <w:rPr>
                <w:rFonts w:ascii="Georgia" w:hAnsi="Georgia"/>
                <w:spacing w:val="-2"/>
                <w:sz w:val="18"/>
              </w:rPr>
              <w:t xml:space="preserve">What is the approximate size of the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4B723B">
              <w:rPr>
                <w:rFonts w:ascii="Georgia" w:hAnsi="Georgia"/>
                <w:spacing w:val="-2"/>
                <w:sz w:val="18"/>
              </w:rPr>
              <w:t>occurrence? __</w:t>
            </w:r>
            <w:r w:rsidRPr="004B723B">
              <w:rPr>
                <w:rFonts w:ascii="Georgia" w:hAnsi="Georgia"/>
                <w:spacing w:val="-2"/>
                <w:sz w:val="18"/>
                <w:u w:val="single"/>
              </w:rPr>
              <w:t xml:space="preserve">        </w:t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_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</w:rPr>
            </w:r>
            <w:r w:rsidR="00036166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ac </w:t>
            </w:r>
            <w:r>
              <w:rPr>
                <w:rFonts w:ascii="Georgia" w:hAnsi="Georgia"/>
                <w:spacing w:val="-2"/>
                <w:sz w:val="18"/>
              </w:rPr>
              <w:t xml:space="preserve">/ 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</w:rPr>
            </w:r>
            <w:r w:rsidR="00036166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</w:rPr>
              <w:t xml:space="preserve">ha /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</w:rPr>
            </w:r>
            <w:r w:rsidR="00036166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</w:rPr>
              <w:t xml:space="preserve">sq mi </w:t>
            </w:r>
          </w:p>
          <w:p w14:paraId="4B289A7A" w14:textId="77777777" w:rsidR="005E54CE" w:rsidRPr="004B723B" w:rsidRDefault="005E54CE" w:rsidP="004B723B">
            <w:pPr>
              <w:suppressAutoHyphens/>
              <w:spacing w:after="60"/>
              <w:ind w:left="720" w:firstLine="720"/>
              <w:jc w:val="both"/>
              <w:rPr>
                <w:rFonts w:ascii="Georgia" w:hAnsi="Georgia"/>
                <w:spacing w:val="-2"/>
                <w:sz w:val="2"/>
                <w:szCs w:val="2"/>
              </w:rPr>
            </w:pPr>
          </w:p>
          <w:p w14:paraId="6FBB22FE" w14:textId="77777777" w:rsidR="005E54CE" w:rsidRPr="005E54CE" w:rsidRDefault="005E54CE" w:rsidP="005E54CE">
            <w:pPr>
              <w:suppressAutoHyphens/>
              <w:spacing w:after="60"/>
              <w:ind w:left="720"/>
              <w:jc w:val="both"/>
              <w:rPr>
                <w:rFonts w:ascii="Georgia" w:hAnsi="Georgia"/>
                <w:spacing w:val="-2"/>
                <w:sz w:val="18"/>
              </w:rPr>
            </w:pPr>
            <w:r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</w:rPr>
            </w:r>
            <w:r w:rsidR="00036166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 Covers the natural extent of this ecosystem type      </w:t>
            </w:r>
            <w:r>
              <w:rPr>
                <w:rFonts w:ascii="Georgia" w:hAnsi="Georgia"/>
                <w:spacing w:val="-2"/>
                <w:sz w:val="18"/>
              </w:rPr>
              <w:t xml:space="preserve">          </w:t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  </w:t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  <w:sz w:val="18"/>
              </w:rPr>
            </w:r>
            <w:r w:rsidR="00036166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>
              <w:rPr>
                <w:rFonts w:ascii="Georgia" w:hAnsi="Georgia"/>
                <w:spacing w:val="-2"/>
                <w:sz w:val="18"/>
              </w:rPr>
              <w:t xml:space="preserve"> </w:t>
            </w:r>
            <w:r w:rsidRPr="004B723B">
              <w:rPr>
                <w:rFonts w:ascii="Georgia" w:hAnsi="Georgia"/>
                <w:spacing w:val="-2"/>
                <w:sz w:val="18"/>
              </w:rPr>
              <w:t>Has been truncated through adjacent land use</w:t>
            </w:r>
          </w:p>
          <w:p w14:paraId="793A60F5" w14:textId="77777777" w:rsidR="005E54CE" w:rsidRDefault="005E54CE" w:rsidP="005E54CE">
            <w:pPr>
              <w:spacing w:before="60"/>
              <w:ind w:left="360" w:right="-720"/>
              <w:jc w:val="both"/>
              <w:rPr>
                <w:rFonts w:ascii="Georgia" w:hAnsi="Georgia"/>
                <w:sz w:val="18"/>
                <w:szCs w:val="18"/>
              </w:rPr>
            </w:pPr>
            <w:r w:rsidRPr="0028290B">
              <w:rPr>
                <w:rFonts w:ascii="Georgia" w:hAnsi="Georgia"/>
                <w:b/>
                <w:sz w:val="18"/>
                <w:szCs w:val="18"/>
              </w:rPr>
              <w:t>Size Rank</w:t>
            </w:r>
            <w:r>
              <w:rPr>
                <w:rFonts w:ascii="Georgia" w:hAnsi="Georgia"/>
                <w:b/>
                <w:sz w:val="18"/>
                <w:szCs w:val="18"/>
              </w:rPr>
              <w:t>: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Excellent      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Good       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Fair     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Poor   </w:t>
            </w:r>
          </w:p>
          <w:p w14:paraId="4FA68C6A" w14:textId="77777777" w:rsidR="005E54CE" w:rsidRDefault="005E54CE" w:rsidP="004932A9">
            <w:pPr>
              <w:suppressAutoHyphens/>
              <w:spacing w:before="80" w:after="20"/>
              <w:ind w:left="360"/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</w:pPr>
            <w:r w:rsidRPr="004932A9"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  <w:t xml:space="preserve">Rank Comments: </w:t>
            </w:r>
          </w:p>
          <w:p w14:paraId="2F35B61B" w14:textId="77777777" w:rsidR="005E54CE" w:rsidRPr="001C4C62" w:rsidRDefault="005E54CE" w:rsidP="00565875">
            <w:pPr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4CE" w:rsidRPr="001C4C62" w14:paraId="6A0D01CF" w14:textId="77777777" w:rsidTr="00D874AD">
        <w:trPr>
          <w:trHeight w:val="2600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01F3F08" w14:textId="77777777" w:rsidR="005E54CE" w:rsidRDefault="005E54CE" w:rsidP="00A62A5A">
            <w:pPr>
              <w:numPr>
                <w:ilvl w:val="0"/>
                <w:numId w:val="14"/>
              </w:numPr>
              <w:suppressAutoHyphens/>
              <w:spacing w:before="60"/>
              <w:jc w:val="both"/>
              <w:rPr>
                <w:rFonts w:ascii="Georgia" w:hAnsi="Georgia"/>
                <w:b/>
              </w:rPr>
            </w:pPr>
            <w:r w:rsidRPr="00A05D3A">
              <w:rPr>
                <w:rFonts w:ascii="Georgia" w:hAnsi="Georgia"/>
                <w:b/>
              </w:rPr>
              <w:t>LANDSCAPE CONTEXT</w:t>
            </w:r>
            <w:r>
              <w:rPr>
                <w:rFonts w:ascii="Georgia" w:hAnsi="Georgia"/>
                <w:b/>
              </w:rPr>
              <w:t xml:space="preserve"> </w:t>
            </w:r>
            <w:r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of area </w:t>
            </w:r>
            <w:r w:rsidRPr="007D3A6E">
              <w:rPr>
                <w:rFonts w:ascii="Georgia" w:hAnsi="Georgia"/>
                <w:b/>
                <w:spacing w:val="-2"/>
                <w:sz w:val="18"/>
                <w:szCs w:val="18"/>
              </w:rPr>
              <w:t>surrounding</w:t>
            </w:r>
            <w:r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 the ecosystem.</w:t>
            </w:r>
          </w:p>
          <w:p w14:paraId="79C211E9" w14:textId="77777777" w:rsidR="005E54CE" w:rsidRDefault="005E54CE" w:rsidP="00A05D3A">
            <w:pPr>
              <w:suppressAutoHyphens/>
              <w:ind w:left="750"/>
              <w:jc w:val="both"/>
              <w:rPr>
                <w:rFonts w:ascii="Georgia" w:hAnsi="Georgia"/>
                <w:b/>
                <w:sz w:val="8"/>
                <w:szCs w:val="8"/>
              </w:rPr>
            </w:pPr>
          </w:p>
          <w:p w14:paraId="2536092A" w14:textId="77777777" w:rsidR="005E54CE" w:rsidRPr="00A05D3A" w:rsidRDefault="005E54CE" w:rsidP="0028290B">
            <w:pPr>
              <w:suppressAutoHyphens/>
              <w:ind w:left="360"/>
              <w:jc w:val="both"/>
              <w:rPr>
                <w:rFonts w:ascii="Georgia" w:hAnsi="Georgia"/>
                <w:b/>
                <w:sz w:val="8"/>
                <w:szCs w:val="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Landscape Context </w:t>
            </w:r>
            <w:r w:rsidRPr="0028290B">
              <w:rPr>
                <w:rFonts w:ascii="Georgia" w:hAnsi="Georgia"/>
                <w:b/>
                <w:bCs/>
                <w:sz w:val="18"/>
                <w:szCs w:val="18"/>
              </w:rPr>
              <w:t>Rank</w:t>
            </w:r>
          </w:p>
          <w:p w14:paraId="250A4AEE" w14:textId="77777777" w:rsidR="005E54CE" w:rsidRPr="00A05D3A" w:rsidRDefault="005E54CE" w:rsidP="00A05D3A">
            <w:pPr>
              <w:suppressAutoHyphens/>
              <w:ind w:left="750"/>
              <w:jc w:val="both"/>
              <w:rPr>
                <w:rFonts w:ascii="Georgia" w:hAnsi="Georgia"/>
                <w:b/>
                <w:sz w:val="2"/>
                <w:szCs w:val="2"/>
              </w:rPr>
            </w:pPr>
          </w:p>
          <w:p w14:paraId="16E9488E" w14:textId="77777777" w:rsidR="005E54CE" w:rsidRPr="00A05D3A" w:rsidRDefault="005E54CE" w:rsidP="00A05D3A">
            <w:pPr>
              <w:suppressAutoHyphens/>
              <w:ind w:left="750"/>
              <w:jc w:val="both"/>
              <w:rPr>
                <w:rFonts w:ascii="Georgia" w:hAnsi="Georgia"/>
                <w:b/>
                <w:sz w:val="2"/>
                <w:szCs w:val="2"/>
              </w:rPr>
            </w:pPr>
          </w:p>
          <w:p w14:paraId="0E913CFD" w14:textId="77777777" w:rsidR="005E54CE" w:rsidRPr="00A05D3A" w:rsidRDefault="005E54CE" w:rsidP="004C78EC">
            <w:pPr>
              <w:tabs>
                <w:tab w:val="left" w:pos="2160"/>
              </w:tabs>
              <w:spacing w:before="30" w:after="20"/>
              <w:ind w:right="-86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3A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A05D3A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A05D3A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A05D3A">
              <w:rPr>
                <w:rFonts w:ascii="Georgia" w:hAnsi="Georgia"/>
                <w:sz w:val="18"/>
                <w:szCs w:val="18"/>
              </w:rPr>
              <w:t>surrounded by &gt; = 1000 acres of undisturbed landscape</w:t>
            </w:r>
          </w:p>
          <w:p w14:paraId="74DD81BC" w14:textId="77777777" w:rsidR="005E54CE" w:rsidRDefault="005E54CE" w:rsidP="004C78EC">
            <w:pPr>
              <w:tabs>
                <w:tab w:val="left" w:pos="2160"/>
              </w:tabs>
              <w:spacing w:before="30" w:after="20"/>
              <w:ind w:left="360" w:right="-86"/>
              <w:rPr>
                <w:rFonts w:ascii="Georgia" w:hAnsi="Georgia"/>
                <w:sz w:val="18"/>
                <w:szCs w:val="18"/>
              </w:rPr>
            </w:pPr>
            <w:r w:rsidRPr="00A05D3A">
              <w:rPr>
                <w:rFonts w:ascii="Georgia" w:hAnsi="Georgia"/>
                <w:sz w:val="18"/>
                <w:szCs w:val="18"/>
              </w:rPr>
              <w:t xml:space="preserve">       </w:t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3A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A05D3A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A05D3A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A05D3A">
              <w:rPr>
                <w:rFonts w:ascii="Georgia" w:hAnsi="Georgia"/>
                <w:sz w:val="18"/>
                <w:szCs w:val="18"/>
              </w:rPr>
              <w:t>surrounded by fairly intact landscape, though there may be cuts nearby</w:t>
            </w:r>
          </w:p>
          <w:p w14:paraId="70C7029A" w14:textId="77777777" w:rsidR="005E54CE" w:rsidRPr="00A05D3A" w:rsidRDefault="005E54CE" w:rsidP="000A4047">
            <w:pPr>
              <w:tabs>
                <w:tab w:val="left" w:pos="2160"/>
              </w:tabs>
              <w:spacing w:before="30" w:after="20"/>
              <w:ind w:left="360" w:right="-86"/>
              <w:rPr>
                <w:rFonts w:ascii="Georgia" w:hAnsi="Georgia"/>
                <w:sz w:val="18"/>
                <w:szCs w:val="18"/>
              </w:rPr>
            </w:pPr>
            <w:r w:rsidRPr="00A05D3A">
              <w:rPr>
                <w:rFonts w:ascii="Georgia" w:hAnsi="Georgia"/>
                <w:sz w:val="18"/>
                <w:szCs w:val="18"/>
              </w:rPr>
              <w:t xml:space="preserve">      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3A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A05D3A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A05D3A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A05D3A">
              <w:rPr>
                <w:rFonts w:ascii="Georgia" w:hAnsi="Georgia"/>
                <w:sz w:val="18"/>
                <w:szCs w:val="18"/>
              </w:rPr>
              <w:t>surrounded by fragmented forest or rural landscape</w:t>
            </w:r>
          </w:p>
          <w:p w14:paraId="1DBBD126" w14:textId="77777777" w:rsidR="005E54CE" w:rsidRDefault="005E54CE" w:rsidP="004932A9">
            <w:pPr>
              <w:tabs>
                <w:tab w:val="left" w:pos="2160"/>
              </w:tabs>
              <w:suppressAutoHyphens/>
              <w:spacing w:after="20"/>
              <w:ind w:left="360"/>
              <w:jc w:val="both"/>
              <w:rPr>
                <w:rFonts w:ascii="Georgia" w:hAnsi="Georgia"/>
                <w:sz w:val="18"/>
                <w:szCs w:val="18"/>
              </w:rPr>
            </w:pPr>
            <w:r w:rsidRPr="00A05D3A">
              <w:rPr>
                <w:rFonts w:ascii="Georgia" w:hAnsi="Georgia"/>
                <w:sz w:val="18"/>
                <w:szCs w:val="18"/>
              </w:rPr>
              <w:t xml:space="preserve">       </w:t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3A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036166">
              <w:rPr>
                <w:rFonts w:ascii="Georgia" w:hAnsi="Georgia"/>
                <w:sz w:val="18"/>
                <w:szCs w:val="18"/>
              </w:rPr>
            </w:r>
            <w:r w:rsidR="00036166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A05D3A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A05D3A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 – Surrounding area developed</w:t>
            </w:r>
          </w:p>
          <w:p w14:paraId="49535461" w14:textId="77777777" w:rsidR="005E54CE" w:rsidRDefault="005E54CE" w:rsidP="004932A9">
            <w:pPr>
              <w:suppressAutoHyphens/>
              <w:spacing w:before="80" w:after="20"/>
              <w:ind w:left="360"/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</w:pPr>
            <w:r w:rsidRPr="004932A9"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  <w:t xml:space="preserve">Rank Comments: </w:t>
            </w:r>
          </w:p>
          <w:p w14:paraId="1CD8E236" w14:textId="77777777" w:rsidR="005E54CE" w:rsidRDefault="005E54CE" w:rsidP="000A4047">
            <w:pPr>
              <w:tabs>
                <w:tab w:val="left" w:pos="2160"/>
              </w:tabs>
              <w:suppressAutoHyphens/>
              <w:spacing w:after="20"/>
              <w:ind w:left="360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476AE458" w14:textId="77777777" w:rsidR="005E54CE" w:rsidRDefault="005E54CE" w:rsidP="000A4047">
            <w:pPr>
              <w:tabs>
                <w:tab w:val="left" w:pos="2160"/>
              </w:tabs>
              <w:suppressAutoHyphens/>
              <w:spacing w:after="20"/>
              <w:ind w:left="360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6AC6DCAE" w14:textId="77777777" w:rsidR="005E54CE" w:rsidRPr="0041741F" w:rsidRDefault="005E54CE" w:rsidP="00E01DE2">
            <w:pPr>
              <w:suppressAutoHyphens/>
              <w:rPr>
                <w:rFonts w:ascii="Georgia" w:hAnsi="Georgia"/>
                <w:b/>
                <w:spacing w:val="-2"/>
                <w:sz w:val="4"/>
                <w:szCs w:val="4"/>
              </w:rPr>
            </w:pPr>
          </w:p>
        </w:tc>
      </w:tr>
      <w:tr w:rsidR="004B723B" w:rsidRPr="001C4C62" w14:paraId="1BDD34CC" w14:textId="77777777" w:rsidTr="005E54CE">
        <w:trPr>
          <w:trHeight w:val="1988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00B531F" w14:textId="77777777" w:rsidR="004B723B" w:rsidRPr="00CE2F32" w:rsidRDefault="004B723B" w:rsidP="00E01DE2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rPr>
                <w:rFonts w:ascii="Georgia" w:hAnsi="Georgia"/>
                <w:b/>
                <w:spacing w:val="-2"/>
                <w:sz w:val="2"/>
                <w:szCs w:val="2"/>
              </w:rPr>
            </w:pPr>
          </w:p>
          <w:p w14:paraId="1D80757A" w14:textId="77777777" w:rsidR="004B723B" w:rsidRPr="00F13CEE" w:rsidRDefault="004B723B" w:rsidP="00B262A1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spacing w:before="10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      </w:t>
            </w:r>
            <w:r w:rsidRPr="00F13CEE">
              <w:rPr>
                <w:rFonts w:ascii="Georgia" w:hAnsi="Georgia"/>
                <w:b/>
                <w:spacing w:val="-2"/>
              </w:rPr>
              <w:t>MNAP overall peatland rank</w:t>
            </w:r>
            <w:r w:rsidRPr="00F13CEE">
              <w:rPr>
                <w:rFonts w:ascii="Georgia" w:hAnsi="Georgia"/>
                <w:spacing w:val="-2"/>
              </w:rPr>
              <w:t>:</w:t>
            </w:r>
            <w:r>
              <w:rPr>
                <w:rFonts w:ascii="Georgia" w:hAnsi="Georgia"/>
                <w:spacing w:val="-2"/>
              </w:rPr>
              <w:t xml:space="preserve">        </w:t>
            </w:r>
            <w:r w:rsidRPr="00F13CEE">
              <w:rPr>
                <w:rFonts w:ascii="Georgia" w:hAnsi="Georgia"/>
                <w:b/>
                <w:spacing w:val="-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b/>
                <w:spacing w:val="-2"/>
              </w:rPr>
              <w:instrText xml:space="preserve"> FORMCHECKBOX </w:instrText>
            </w:r>
            <w:r w:rsidR="00036166">
              <w:rPr>
                <w:rFonts w:ascii="Georgia" w:hAnsi="Georgia"/>
                <w:b/>
                <w:spacing w:val="-2"/>
              </w:rPr>
            </w:r>
            <w:r w:rsidR="00036166">
              <w:rPr>
                <w:rFonts w:ascii="Georgia" w:hAnsi="Georgia"/>
                <w:b/>
                <w:spacing w:val="-2"/>
              </w:rPr>
              <w:fldChar w:fldCharType="separate"/>
            </w:r>
            <w:r w:rsidRPr="00F13CEE">
              <w:rPr>
                <w:rFonts w:ascii="Georgia" w:hAnsi="Georgia"/>
                <w:b/>
                <w:spacing w:val="-2"/>
              </w:rPr>
              <w:fldChar w:fldCharType="end"/>
            </w:r>
            <w:r w:rsidRPr="00F13CEE">
              <w:rPr>
                <w:rFonts w:ascii="Georgia" w:hAnsi="Georgia"/>
                <w:b/>
                <w:spacing w:val="-2"/>
              </w:rPr>
              <w:t xml:space="preserve"> A</w:t>
            </w:r>
            <w:r w:rsidRPr="00F13CEE">
              <w:rPr>
                <w:rFonts w:ascii="Georgia" w:hAnsi="Georgia"/>
                <w:spacing w:val="-2"/>
              </w:rPr>
              <w:t xml:space="preserve"> – Excellent</w:t>
            </w:r>
            <w:r>
              <w:rPr>
                <w:rFonts w:ascii="Georgia" w:hAnsi="Georgia"/>
                <w:spacing w:val="-2"/>
              </w:rPr>
              <w:t xml:space="preserve">         </w:t>
            </w:r>
            <w:r w:rsidRPr="00F13CEE">
              <w:rPr>
                <w:rFonts w:ascii="Georgia" w:hAnsi="Georgia"/>
                <w:spacing w:val="-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pacing w:val="-2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</w:rPr>
            </w:r>
            <w:r w:rsidR="00036166">
              <w:rPr>
                <w:rFonts w:ascii="Georgia" w:hAnsi="Georgia"/>
                <w:spacing w:val="-2"/>
              </w:rPr>
              <w:fldChar w:fldCharType="separate"/>
            </w:r>
            <w:r w:rsidRPr="00F13CEE">
              <w:rPr>
                <w:rFonts w:ascii="Georgia" w:hAnsi="Georgia"/>
                <w:spacing w:val="-2"/>
              </w:rPr>
              <w:fldChar w:fldCharType="end"/>
            </w:r>
            <w:r w:rsidRPr="00F13CEE">
              <w:rPr>
                <w:rFonts w:ascii="Georgia" w:hAnsi="Georgia"/>
                <w:spacing w:val="-2"/>
              </w:rPr>
              <w:t xml:space="preserve"> </w:t>
            </w:r>
            <w:r w:rsidRPr="00F13CEE">
              <w:rPr>
                <w:rFonts w:ascii="Georgia" w:hAnsi="Georgia"/>
                <w:b/>
                <w:spacing w:val="-2"/>
              </w:rPr>
              <w:t>B</w:t>
            </w:r>
            <w:r w:rsidRPr="00F13CEE">
              <w:rPr>
                <w:rFonts w:ascii="Georgia" w:hAnsi="Georgia"/>
                <w:spacing w:val="-2"/>
              </w:rPr>
              <w:t xml:space="preserve"> – Good</w:t>
            </w:r>
            <w:r>
              <w:rPr>
                <w:rFonts w:ascii="Georgia" w:hAnsi="Georgia"/>
                <w:spacing w:val="-2"/>
              </w:rPr>
              <w:t xml:space="preserve">           </w:t>
            </w:r>
            <w:r w:rsidRPr="00F13CEE">
              <w:rPr>
                <w:rFonts w:ascii="Georgia" w:hAnsi="Georgia"/>
                <w:spacing w:val="-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pacing w:val="-2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</w:rPr>
            </w:r>
            <w:r w:rsidR="00036166">
              <w:rPr>
                <w:rFonts w:ascii="Georgia" w:hAnsi="Georgia"/>
                <w:spacing w:val="-2"/>
              </w:rPr>
              <w:fldChar w:fldCharType="separate"/>
            </w:r>
            <w:r w:rsidRPr="00F13CEE">
              <w:rPr>
                <w:rFonts w:ascii="Georgia" w:hAnsi="Georgia"/>
                <w:spacing w:val="-2"/>
              </w:rPr>
              <w:fldChar w:fldCharType="end"/>
            </w:r>
            <w:r w:rsidRPr="00F13CEE">
              <w:rPr>
                <w:rFonts w:ascii="Georgia" w:hAnsi="Georgia"/>
                <w:spacing w:val="-2"/>
              </w:rPr>
              <w:t xml:space="preserve"> </w:t>
            </w:r>
            <w:r w:rsidRPr="00F13CEE">
              <w:rPr>
                <w:rFonts w:ascii="Georgia" w:hAnsi="Georgia"/>
                <w:b/>
                <w:spacing w:val="-2"/>
              </w:rPr>
              <w:t>C</w:t>
            </w:r>
            <w:r w:rsidRPr="00F13CEE">
              <w:rPr>
                <w:rFonts w:ascii="Georgia" w:hAnsi="Georgia"/>
                <w:spacing w:val="-2"/>
              </w:rPr>
              <w:t xml:space="preserve"> – Fai</w:t>
            </w:r>
            <w:r>
              <w:rPr>
                <w:rFonts w:ascii="Georgia" w:hAnsi="Georgia"/>
                <w:spacing w:val="-2"/>
              </w:rPr>
              <w:t xml:space="preserve">r            </w:t>
            </w:r>
            <w:r w:rsidRPr="00F13CEE">
              <w:rPr>
                <w:rFonts w:ascii="Georgia" w:hAnsi="Georgia"/>
                <w:spacing w:val="-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pacing w:val="-2"/>
              </w:rPr>
              <w:instrText xml:space="preserve"> FORMCHECKBOX </w:instrText>
            </w:r>
            <w:r w:rsidR="00036166">
              <w:rPr>
                <w:rFonts w:ascii="Georgia" w:hAnsi="Georgia"/>
                <w:spacing w:val="-2"/>
              </w:rPr>
            </w:r>
            <w:r w:rsidR="00036166">
              <w:rPr>
                <w:rFonts w:ascii="Georgia" w:hAnsi="Georgia"/>
                <w:spacing w:val="-2"/>
              </w:rPr>
              <w:fldChar w:fldCharType="separate"/>
            </w:r>
            <w:r w:rsidRPr="00F13CEE">
              <w:rPr>
                <w:rFonts w:ascii="Georgia" w:hAnsi="Georgia"/>
                <w:spacing w:val="-2"/>
              </w:rPr>
              <w:fldChar w:fldCharType="end"/>
            </w:r>
            <w:r w:rsidRPr="00F13CEE">
              <w:rPr>
                <w:rFonts w:ascii="Georgia" w:hAnsi="Georgia"/>
                <w:spacing w:val="-2"/>
              </w:rPr>
              <w:t xml:space="preserve"> </w:t>
            </w:r>
            <w:r w:rsidRPr="00F13CEE">
              <w:rPr>
                <w:rFonts w:ascii="Georgia" w:hAnsi="Georgia"/>
                <w:b/>
                <w:spacing w:val="-2"/>
              </w:rPr>
              <w:t>D</w:t>
            </w:r>
            <w:r w:rsidRPr="00F13CEE">
              <w:rPr>
                <w:rFonts w:ascii="Georgia" w:hAnsi="Georgia"/>
                <w:spacing w:val="-2"/>
              </w:rPr>
              <w:t xml:space="preserve"> – Poor</w:t>
            </w:r>
          </w:p>
          <w:p w14:paraId="6427790C" w14:textId="77777777" w:rsidR="004B723B" w:rsidRPr="00F13CEE" w:rsidRDefault="004B723B" w:rsidP="00E01DE2">
            <w:pPr>
              <w:rPr>
                <w:rFonts w:ascii="Georgia" w:hAnsi="Georgia"/>
                <w:sz w:val="10"/>
                <w:szCs w:val="10"/>
              </w:rPr>
            </w:pPr>
          </w:p>
          <w:p w14:paraId="595BB63F" w14:textId="77777777" w:rsidR="004B723B" w:rsidRDefault="004B723B" w:rsidP="00E01DE2">
            <w:pPr>
              <w:suppressAutoHyphens/>
              <w:rPr>
                <w:rFonts w:ascii="Georgia" w:hAnsi="Georgia"/>
                <w:b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      Rank Date:</w:t>
            </w:r>
          </w:p>
          <w:p w14:paraId="2E6B7684" w14:textId="77777777" w:rsidR="004B723B" w:rsidRPr="00187902" w:rsidRDefault="004B723B" w:rsidP="00E01DE2">
            <w:pPr>
              <w:suppressAutoHyphens/>
              <w:rPr>
                <w:rFonts w:ascii="Georgia" w:hAnsi="Georgia"/>
                <w:b/>
                <w:spacing w:val="-2"/>
                <w:sz w:val="10"/>
                <w:szCs w:val="10"/>
              </w:rPr>
            </w:pPr>
          </w:p>
          <w:p w14:paraId="6BAE6172" w14:textId="77777777" w:rsidR="004B723B" w:rsidRPr="00A05D3A" w:rsidRDefault="004B723B" w:rsidP="00A05D3A">
            <w:pPr>
              <w:suppressAutoHyphens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      </w:t>
            </w:r>
            <w:r w:rsidRPr="00F13CEE">
              <w:rPr>
                <w:rFonts w:ascii="Georgia" w:hAnsi="Georgia"/>
                <w:b/>
                <w:spacing w:val="-2"/>
              </w:rPr>
              <w:t xml:space="preserve">Describe rationale </w:t>
            </w:r>
            <w:r w:rsidRPr="00F13CEE">
              <w:rPr>
                <w:rFonts w:ascii="Georgia" w:hAnsi="Georgia"/>
                <w:spacing w:val="-2"/>
              </w:rPr>
              <w:t>(EO rank specs in MNAP element files; g</w:t>
            </w:r>
            <w:r w:rsidR="00A05D3A">
              <w:rPr>
                <w:rFonts w:ascii="Georgia" w:hAnsi="Georgia"/>
                <w:spacing w:val="-2"/>
              </w:rPr>
              <w:t>e</w:t>
            </w:r>
            <w:r w:rsidRPr="00F13CEE">
              <w:rPr>
                <w:rFonts w:ascii="Georgia" w:hAnsi="Georgia"/>
                <w:spacing w:val="-2"/>
              </w:rPr>
              <w:t>neral EO rank specs for forests, etc.):</w:t>
            </w:r>
          </w:p>
        </w:tc>
      </w:tr>
    </w:tbl>
    <w:p w14:paraId="103F3C9F" w14:textId="77777777" w:rsidR="00CA1134" w:rsidRDefault="00CA1134" w:rsidP="00CE2F32">
      <w:pPr>
        <w:tabs>
          <w:tab w:val="left" w:pos="5040"/>
        </w:tabs>
        <w:rPr>
          <w:b/>
        </w:rPr>
      </w:pPr>
    </w:p>
    <w:sectPr w:rsidR="00CA1134" w:rsidSect="00950D34">
      <w:foot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720" w:header="360" w:footer="28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9F20" w14:textId="77777777" w:rsidR="00950D34" w:rsidRDefault="00950D34">
      <w:r>
        <w:separator/>
      </w:r>
    </w:p>
  </w:endnote>
  <w:endnote w:type="continuationSeparator" w:id="0">
    <w:p w14:paraId="3C2F5C48" w14:textId="77777777" w:rsidR="00950D34" w:rsidRDefault="009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1ADD" w14:textId="77777777" w:rsidR="00F97BCF" w:rsidRPr="00B262A1" w:rsidRDefault="00F97BCF" w:rsidP="00B262A1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D918C8">
      <w:rPr>
        <w:rFonts w:ascii="Georgia" w:hAnsi="Georgia"/>
        <w:i/>
        <w:color w:val="999999"/>
      </w:rPr>
      <w:t>Maine Natural Areas Program, Maine Department of Agriculture, Conservation and Forestry</w:t>
    </w:r>
    <w:r w:rsidRPr="00D918C8">
      <w:rPr>
        <w:rFonts w:ascii="Georgia" w:hAnsi="Georgia"/>
        <w:i/>
        <w:color w:val="999999"/>
      </w:rPr>
      <w:tab/>
      <w:t>20</w:t>
    </w:r>
    <w:r w:rsidR="003151A2" w:rsidRPr="00D918C8">
      <w:rPr>
        <w:rFonts w:ascii="Georgia" w:hAnsi="Georgia"/>
        <w:i/>
        <w:color w:val="999999"/>
      </w:rPr>
      <w:t>2</w:t>
    </w:r>
    <w:r w:rsidRPr="00D918C8">
      <w:rPr>
        <w:rFonts w:ascii="Georgia" w:hAnsi="Georgia"/>
        <w:i/>
        <w:color w:val="999999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5CAA" w14:textId="77777777" w:rsidR="00F52211" w:rsidRPr="00F52211" w:rsidRDefault="00F52211" w:rsidP="00F52211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F52211">
      <w:rPr>
        <w:rFonts w:ascii="Georgia" w:hAnsi="Georgia"/>
        <w:i/>
        <w:color w:val="999999"/>
      </w:rPr>
      <w:t>Maine Natural Areas Program, Maine Department of Agriculture, Conservation and Forestry</w:t>
    </w:r>
    <w:r w:rsidRPr="00F52211">
      <w:rPr>
        <w:rFonts w:ascii="Georgia" w:hAnsi="Georgia"/>
        <w:i/>
        <w:color w:val="999999"/>
      </w:rPr>
      <w:tab/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701E1" w14:textId="77777777" w:rsidR="00950D34" w:rsidRDefault="00950D34">
      <w:r>
        <w:separator/>
      </w:r>
    </w:p>
  </w:footnote>
  <w:footnote w:type="continuationSeparator" w:id="0">
    <w:p w14:paraId="6EF64BE2" w14:textId="77777777" w:rsidR="00950D34" w:rsidRDefault="009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11DA" w14:textId="77777777" w:rsidR="004B723B" w:rsidRPr="00E4766B" w:rsidRDefault="004B723B" w:rsidP="004B723B">
    <w:pPr>
      <w:pStyle w:val="Header"/>
      <w:tabs>
        <w:tab w:val="clear" w:pos="4320"/>
        <w:tab w:val="clear" w:pos="8640"/>
        <w:tab w:val="right" w:pos="10710"/>
      </w:tabs>
      <w:rPr>
        <w:rFonts w:ascii="Georgia" w:hAnsi="Georgia"/>
        <w:color w:val="999999"/>
      </w:rPr>
    </w:pPr>
    <w:r>
      <w:rPr>
        <w:color w:val="999999"/>
      </w:rPr>
      <w:tab/>
    </w:r>
    <w:r w:rsidRPr="00E4766B">
      <w:rPr>
        <w:rFonts w:ascii="Georgia" w:hAnsi="Georgia"/>
        <w:color w:val="999999"/>
      </w:rPr>
      <w:t>Project _____________</w:t>
    </w:r>
  </w:p>
  <w:p w14:paraId="3BA484A1" w14:textId="77777777" w:rsidR="004B723B" w:rsidRDefault="004B7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64AA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66660"/>
    <w:multiLevelType w:val="hybridMultilevel"/>
    <w:tmpl w:val="0E703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8446D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365735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7C75E1"/>
    <w:multiLevelType w:val="hybridMultilevel"/>
    <w:tmpl w:val="3DC064DC"/>
    <w:lvl w:ilvl="0" w:tplc="795C2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F3F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753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2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3F61FF2"/>
    <w:multiLevelType w:val="hybridMultilevel"/>
    <w:tmpl w:val="99282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B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BB51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89C4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9533588"/>
    <w:multiLevelType w:val="hybridMultilevel"/>
    <w:tmpl w:val="899A8288"/>
    <w:lvl w:ilvl="0" w:tplc="ED4ADDE8">
      <w:start w:val="1"/>
      <w:numFmt w:val="decimal"/>
      <w:lvlText w:val="%1."/>
      <w:lvlJc w:val="left"/>
      <w:pPr>
        <w:ind w:left="750" w:hanging="39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E3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301054">
    <w:abstractNumId w:val="2"/>
  </w:num>
  <w:num w:numId="2" w16cid:durableId="1780951049">
    <w:abstractNumId w:val="3"/>
  </w:num>
  <w:num w:numId="3" w16cid:durableId="209653502">
    <w:abstractNumId w:val="7"/>
  </w:num>
  <w:num w:numId="4" w16cid:durableId="1211914939">
    <w:abstractNumId w:val="9"/>
  </w:num>
  <w:num w:numId="5" w16cid:durableId="234248276">
    <w:abstractNumId w:val="13"/>
  </w:num>
  <w:num w:numId="6" w16cid:durableId="1282952115">
    <w:abstractNumId w:val="10"/>
  </w:num>
  <w:num w:numId="7" w16cid:durableId="1137529612">
    <w:abstractNumId w:val="11"/>
  </w:num>
  <w:num w:numId="8" w16cid:durableId="1078282963">
    <w:abstractNumId w:val="8"/>
  </w:num>
  <w:num w:numId="9" w16cid:durableId="1283342100">
    <w:abstractNumId w:val="6"/>
  </w:num>
  <w:num w:numId="10" w16cid:durableId="814222966">
    <w:abstractNumId w:val="5"/>
  </w:num>
  <w:num w:numId="11" w16cid:durableId="1888100979">
    <w:abstractNumId w:val="1"/>
  </w:num>
  <w:num w:numId="12" w16cid:durableId="993752042">
    <w:abstractNumId w:val="0"/>
  </w:num>
  <w:num w:numId="13" w16cid:durableId="882063385">
    <w:abstractNumId w:val="12"/>
  </w:num>
  <w:num w:numId="14" w16cid:durableId="1475676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0"/>
    <w:rsid w:val="00036166"/>
    <w:rsid w:val="00051030"/>
    <w:rsid w:val="00075C8D"/>
    <w:rsid w:val="000A4047"/>
    <w:rsid w:val="000D01C6"/>
    <w:rsid w:val="000D0BC9"/>
    <w:rsid w:val="000D2767"/>
    <w:rsid w:val="0010401A"/>
    <w:rsid w:val="00145149"/>
    <w:rsid w:val="00163D4E"/>
    <w:rsid w:val="001772B8"/>
    <w:rsid w:val="00187902"/>
    <w:rsid w:val="00195CB0"/>
    <w:rsid w:val="001A4296"/>
    <w:rsid w:val="001C6A70"/>
    <w:rsid w:val="001D2F95"/>
    <w:rsid w:val="00207725"/>
    <w:rsid w:val="00210EB2"/>
    <w:rsid w:val="002202E0"/>
    <w:rsid w:val="0028290B"/>
    <w:rsid w:val="002D77BE"/>
    <w:rsid w:val="00306135"/>
    <w:rsid w:val="003151A2"/>
    <w:rsid w:val="003455B5"/>
    <w:rsid w:val="0036033C"/>
    <w:rsid w:val="00365FAA"/>
    <w:rsid w:val="00375380"/>
    <w:rsid w:val="00381051"/>
    <w:rsid w:val="00384729"/>
    <w:rsid w:val="00386368"/>
    <w:rsid w:val="003A5087"/>
    <w:rsid w:val="003C2B09"/>
    <w:rsid w:val="003C4A2A"/>
    <w:rsid w:val="003C5A60"/>
    <w:rsid w:val="003F1F0D"/>
    <w:rsid w:val="003F5FE9"/>
    <w:rsid w:val="00456795"/>
    <w:rsid w:val="00483320"/>
    <w:rsid w:val="00490841"/>
    <w:rsid w:val="004923F7"/>
    <w:rsid w:val="004932A9"/>
    <w:rsid w:val="004B723B"/>
    <w:rsid w:val="004C78EC"/>
    <w:rsid w:val="004D6E38"/>
    <w:rsid w:val="004E0A7C"/>
    <w:rsid w:val="004E1855"/>
    <w:rsid w:val="004E4FF3"/>
    <w:rsid w:val="004F7D23"/>
    <w:rsid w:val="00507A06"/>
    <w:rsid w:val="00507E4E"/>
    <w:rsid w:val="00513458"/>
    <w:rsid w:val="00556F35"/>
    <w:rsid w:val="00565875"/>
    <w:rsid w:val="0057490C"/>
    <w:rsid w:val="00575340"/>
    <w:rsid w:val="005D0764"/>
    <w:rsid w:val="005E54CE"/>
    <w:rsid w:val="00614B39"/>
    <w:rsid w:val="00625D05"/>
    <w:rsid w:val="00633796"/>
    <w:rsid w:val="00651C43"/>
    <w:rsid w:val="00670A4E"/>
    <w:rsid w:val="006774E3"/>
    <w:rsid w:val="00680307"/>
    <w:rsid w:val="006914A2"/>
    <w:rsid w:val="00695E1C"/>
    <w:rsid w:val="006C5685"/>
    <w:rsid w:val="006D3BEE"/>
    <w:rsid w:val="006E0272"/>
    <w:rsid w:val="00707EC2"/>
    <w:rsid w:val="00727A0D"/>
    <w:rsid w:val="00742628"/>
    <w:rsid w:val="0075124B"/>
    <w:rsid w:val="007D3A6E"/>
    <w:rsid w:val="007D5AF0"/>
    <w:rsid w:val="007F5661"/>
    <w:rsid w:val="008043D9"/>
    <w:rsid w:val="008425E8"/>
    <w:rsid w:val="00844B4C"/>
    <w:rsid w:val="008777A2"/>
    <w:rsid w:val="00880F0D"/>
    <w:rsid w:val="00900726"/>
    <w:rsid w:val="00924AF3"/>
    <w:rsid w:val="00925012"/>
    <w:rsid w:val="009317C8"/>
    <w:rsid w:val="00950D34"/>
    <w:rsid w:val="00953B76"/>
    <w:rsid w:val="009E13E0"/>
    <w:rsid w:val="00A05D3A"/>
    <w:rsid w:val="00A079E0"/>
    <w:rsid w:val="00A259C3"/>
    <w:rsid w:val="00A345DC"/>
    <w:rsid w:val="00A4445B"/>
    <w:rsid w:val="00A62A5A"/>
    <w:rsid w:val="00A70D0D"/>
    <w:rsid w:val="00A73F09"/>
    <w:rsid w:val="00A75237"/>
    <w:rsid w:val="00AA04F3"/>
    <w:rsid w:val="00AF150C"/>
    <w:rsid w:val="00B262A1"/>
    <w:rsid w:val="00B60A0F"/>
    <w:rsid w:val="00BF53A7"/>
    <w:rsid w:val="00C01157"/>
    <w:rsid w:val="00C65BDF"/>
    <w:rsid w:val="00C74F03"/>
    <w:rsid w:val="00C923F6"/>
    <w:rsid w:val="00C95DC5"/>
    <w:rsid w:val="00CA1134"/>
    <w:rsid w:val="00CA7961"/>
    <w:rsid w:val="00CE2F32"/>
    <w:rsid w:val="00CF291E"/>
    <w:rsid w:val="00D139F9"/>
    <w:rsid w:val="00D24D01"/>
    <w:rsid w:val="00D27C7A"/>
    <w:rsid w:val="00D46CD1"/>
    <w:rsid w:val="00D57731"/>
    <w:rsid w:val="00D67943"/>
    <w:rsid w:val="00D7456A"/>
    <w:rsid w:val="00D8634E"/>
    <w:rsid w:val="00D874AD"/>
    <w:rsid w:val="00D918C8"/>
    <w:rsid w:val="00DD07DC"/>
    <w:rsid w:val="00DD4D87"/>
    <w:rsid w:val="00DE326A"/>
    <w:rsid w:val="00DF0341"/>
    <w:rsid w:val="00DF232D"/>
    <w:rsid w:val="00DF3C74"/>
    <w:rsid w:val="00DF453F"/>
    <w:rsid w:val="00E01DE2"/>
    <w:rsid w:val="00E0791C"/>
    <w:rsid w:val="00E10661"/>
    <w:rsid w:val="00E3240B"/>
    <w:rsid w:val="00E46E22"/>
    <w:rsid w:val="00E4766B"/>
    <w:rsid w:val="00E5550D"/>
    <w:rsid w:val="00E741B4"/>
    <w:rsid w:val="00E75CB1"/>
    <w:rsid w:val="00E85C7A"/>
    <w:rsid w:val="00E85E74"/>
    <w:rsid w:val="00E92FC9"/>
    <w:rsid w:val="00EB0753"/>
    <w:rsid w:val="00EB4C8F"/>
    <w:rsid w:val="00EC0685"/>
    <w:rsid w:val="00EC1953"/>
    <w:rsid w:val="00EC2C35"/>
    <w:rsid w:val="00EC5230"/>
    <w:rsid w:val="00EC5837"/>
    <w:rsid w:val="00ED4EF6"/>
    <w:rsid w:val="00EF40E0"/>
    <w:rsid w:val="00F02E0B"/>
    <w:rsid w:val="00F42DC2"/>
    <w:rsid w:val="00F52211"/>
    <w:rsid w:val="00F849F8"/>
    <w:rsid w:val="00F97BCF"/>
    <w:rsid w:val="00FD340F"/>
    <w:rsid w:val="00FE5C18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E94FC"/>
  <w15:chartTrackingRefBased/>
  <w15:docId w15:val="{02E029B2-89E9-4762-ADDB-90FA40DA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2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ind w:left="144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3">
    <w:name w:val="Body Text 3"/>
    <w:basedOn w:val="Normal"/>
    <w:pPr>
      <w:suppressAutoHyphens/>
    </w:pPr>
    <w:rPr>
      <w:spacing w:val="-2"/>
      <w:sz w:val="18"/>
    </w:rPr>
  </w:style>
  <w:style w:type="paragraph" w:styleId="Header">
    <w:name w:val="header"/>
    <w:basedOn w:val="Normal"/>
    <w:rsid w:val="00F02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453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F40E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COMMUNITY UPDATE FORM</vt:lpstr>
    </vt:vector>
  </TitlesOfParts>
  <Company>Maine Natural Areas Program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COMMUNITY UPDATE FORM</dc:title>
  <dc:subject/>
  <dc:creator>sthilaire</dc:creator>
  <cp:keywords/>
  <cp:lastModifiedBy>St.Hilaire, Lisa</cp:lastModifiedBy>
  <cp:revision>4</cp:revision>
  <cp:lastPrinted>2024-04-16T13:35:00Z</cp:lastPrinted>
  <dcterms:created xsi:type="dcterms:W3CDTF">2024-08-02T14:16:00Z</dcterms:created>
  <dcterms:modified xsi:type="dcterms:W3CDTF">2024-08-02T14:50:00Z</dcterms:modified>
</cp:coreProperties>
</file>