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B8BB8" w14:textId="77777777" w:rsidR="00C24A61" w:rsidRPr="003C2FBC" w:rsidRDefault="00C24A61" w:rsidP="00C24A61">
      <w:pPr>
        <w:pBdr>
          <w:bottom w:val="single" w:sz="4" w:space="1" w:color="auto"/>
        </w:pBdr>
        <w:spacing w:after="480" w:line="240" w:lineRule="auto"/>
        <w:jc w:val="center"/>
        <w:rPr>
          <w:rFonts w:ascii="Calibri" w:eastAsia="Times New Roman" w:hAnsi="Calibri" w:cs="Calibri"/>
          <w:bCs/>
          <w:color w:val="000000" w:themeColor="text1"/>
          <w:sz w:val="32"/>
          <w:szCs w:val="32"/>
          <w:lang w:val="pt-BR"/>
        </w:rPr>
      </w:pPr>
      <w:r w:rsidRPr="003C2FB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  <w:lang w:val="pt-BR"/>
        </w:rPr>
        <w:t>O Departamento de Saúde da sua escola lhe dá as boas-vindas!</w:t>
      </w:r>
    </w:p>
    <w:p w14:paraId="382C0349" w14:textId="77777777" w:rsidR="00C24A61" w:rsidRPr="003C2FBC" w:rsidRDefault="00C24A61" w:rsidP="00C24A6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pt-BR"/>
        </w:rPr>
      </w:pPr>
      <w:r w:rsidRPr="003C2FBC">
        <w:rPr>
          <w:rFonts w:ascii="Calibri" w:hAnsi="Calibri" w:cs="Calibri"/>
          <w:color w:val="141414"/>
          <w:sz w:val="24"/>
          <w:szCs w:val="24"/>
          <w:shd w:val="clear" w:color="auto" w:fill="FFFFFF"/>
          <w:lang w:val="pt-BR"/>
        </w:rPr>
        <w:t>No Maine, a enfermaria</w:t>
      </w:r>
      <w:r w:rsidRPr="003C2FBC">
        <w:rPr>
          <w:rFonts w:ascii="Calibri" w:eastAsia="Times New Roman" w:hAnsi="Calibri" w:cs="Calibri"/>
          <w:color w:val="000000"/>
          <w:sz w:val="24"/>
          <w:szCs w:val="24"/>
          <w:lang w:val="pt-BR"/>
        </w:rPr>
        <w:t xml:space="preserve"> presta atendimento para promover saúde e bem-estar, manter as crianças na escola e unir famílias e comunidade. A enfermaria pode oferecer os seguintes serviços:</w:t>
      </w:r>
    </w:p>
    <w:p w14:paraId="0B86E183" w14:textId="77777777" w:rsidR="00C24A61" w:rsidRPr="003C2FBC" w:rsidRDefault="00C24A61" w:rsidP="00C24A6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</w:pPr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>monitorar problemas crônicos de saúde</w:t>
      </w:r>
    </w:p>
    <w:p w14:paraId="508617D6" w14:textId="77777777" w:rsidR="00C24A61" w:rsidRPr="003C2FBC" w:rsidRDefault="00C24A61" w:rsidP="00C24A6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</w:pPr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>administrar medicamentos</w:t>
      </w:r>
    </w:p>
    <w:p w14:paraId="434D3DE4" w14:textId="77777777" w:rsidR="00C24A61" w:rsidRPr="003C2FBC" w:rsidRDefault="00C24A61" w:rsidP="00C24A6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</w:pPr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>desenvolver planos de saúde individuais</w:t>
      </w:r>
    </w:p>
    <w:p w14:paraId="054C22CE" w14:textId="77777777" w:rsidR="00C24A61" w:rsidRPr="003C2FBC" w:rsidRDefault="00C24A61" w:rsidP="00C24A6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</w:pPr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>monitorar a conformidade com a imunização</w:t>
      </w:r>
    </w:p>
    <w:p w14:paraId="54DFFD8B" w14:textId="77777777" w:rsidR="00C24A61" w:rsidRPr="003C2FBC" w:rsidRDefault="00C24A61" w:rsidP="00C24A6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</w:pPr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>prestar primeiros socorros</w:t>
      </w:r>
    </w:p>
    <w:p w14:paraId="300EACFE" w14:textId="77777777" w:rsidR="00C24A61" w:rsidRPr="003C2FBC" w:rsidRDefault="00C24A61" w:rsidP="00C24A6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</w:pPr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>fazer preparativos de emergência</w:t>
      </w:r>
    </w:p>
    <w:p w14:paraId="3E0F4A8A" w14:textId="77777777" w:rsidR="00C24A61" w:rsidRPr="003C2FBC" w:rsidRDefault="00C24A61" w:rsidP="00C24A61">
      <w:pPr>
        <w:pStyle w:val="ListParagraph"/>
        <w:numPr>
          <w:ilvl w:val="0"/>
          <w:numId w:val="1"/>
        </w:numPr>
        <w:spacing w:after="12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</w:pPr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 xml:space="preserve">fazer exames essenciais de triagem, o que inclui visão, audição, saúde bucal e saúde emocional </w:t>
      </w:r>
    </w:p>
    <w:p w14:paraId="6BAB67CC" w14:textId="77777777" w:rsidR="00C24A61" w:rsidRPr="003C2FBC" w:rsidRDefault="00C24A61" w:rsidP="00C24A61">
      <w:pPr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  <w:lang w:val="pt-BR"/>
        </w:rPr>
      </w:pPr>
      <w:r w:rsidRPr="003C2FBC">
        <w:rPr>
          <w:rFonts w:ascii="Calibri" w:eastAsia="Times New Roman" w:hAnsi="Calibri" w:cs="Calibri"/>
          <w:color w:val="000000"/>
          <w:sz w:val="24"/>
          <w:szCs w:val="24"/>
          <w:lang w:val="pt-BR"/>
        </w:rPr>
        <w:t>O pessoal da enfermaria gostaria que as crianças soubessem que podem ir à enfermaria para se consultar, tomar medicamentos e falar sobre saúde e bem-estar.</w:t>
      </w:r>
    </w:p>
    <w:p w14:paraId="29B9EAE2" w14:textId="77777777" w:rsidR="00C24A61" w:rsidRPr="003C2FBC" w:rsidRDefault="00C24A61" w:rsidP="00C24A61">
      <w:pPr>
        <w:spacing w:after="0" w:line="240" w:lineRule="auto"/>
        <w:rPr>
          <w:rFonts w:ascii="Calibri" w:eastAsia="Times New Roman" w:hAnsi="Calibri" w:cs="Calibri"/>
          <w:bCs/>
          <w:color w:val="000000"/>
          <w:sz w:val="28"/>
          <w:szCs w:val="28"/>
          <w:lang w:val="pt-BR"/>
        </w:rPr>
      </w:pPr>
      <w:r w:rsidRPr="003C2FBC">
        <w:rPr>
          <w:rFonts w:ascii="Calibri" w:eastAsia="Times New Roman" w:hAnsi="Calibri" w:cs="Calibri"/>
          <w:b/>
          <w:bCs/>
          <w:color w:val="000000"/>
          <w:sz w:val="28"/>
          <w:szCs w:val="28"/>
          <w:lang w:val="pt-BR"/>
        </w:rPr>
        <w:t>Informações importantes para compartilhar com a enfermaria:</w:t>
      </w:r>
    </w:p>
    <w:p w14:paraId="5C74979F" w14:textId="6F088FC4" w:rsidR="00C24A61" w:rsidRPr="003C2FBC" w:rsidRDefault="00C24A61" w:rsidP="00C24A61">
      <w:pPr>
        <w:spacing w:line="240" w:lineRule="auto"/>
        <w:rPr>
          <w:rFonts w:ascii="Calibri" w:eastAsia="Calibri" w:hAnsi="Calibri" w:cs="Calibri"/>
          <w:sz w:val="24"/>
          <w:szCs w:val="24"/>
          <w:lang w:val="pt-BR"/>
        </w:rPr>
      </w:pPr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 xml:space="preserve">É importante comunicar-se com a enfermaria. Preencha o </w:t>
      </w:r>
      <w:hyperlink r:id="rId10">
        <w:r w:rsidRPr="003C2FBC">
          <w:rPr>
            <w:rStyle w:val="Hyperlink"/>
            <w:rFonts w:ascii="Calibri" w:eastAsia="Times New Roman" w:hAnsi="Calibri" w:cs="Calibri"/>
            <w:sz w:val="24"/>
            <w:szCs w:val="24"/>
            <w:lang w:val="pt-BR"/>
          </w:rPr>
          <w:t>Formulário Médico Anual</w:t>
        </w:r>
      </w:hyperlink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 xml:space="preserve"> anexo com o máximo de informações possível para que a enfermaria esteja pronta para cuidar da criança. Os dados fornecidos serão mantidos sob sigilo e a enfermaria só os compartilhará com quem precisa ter os conhecimentos necessários para manter a criança em segurança. Forneça o seu método de contato de preferência. Inclua os contatos de emergência caso não conseguirmos entrar em contato com você. </w:t>
      </w:r>
      <w:r w:rsidRPr="003C2FBC">
        <w:rPr>
          <w:rFonts w:ascii="Calibri" w:eastAsia="Calibri" w:hAnsi="Calibri" w:cs="Calibri"/>
          <w:color w:val="000000" w:themeColor="text1"/>
          <w:sz w:val="24"/>
          <w:szCs w:val="24"/>
          <w:lang w:val="pt-BR"/>
        </w:rPr>
        <w:t>Em caso de emergência, se os contatos de emergência não forem encontrados, entraremos em contato com o consultório médico para obter assistência e, se necessário, ligaremos para 911 (serviços de emergência).</w:t>
      </w:r>
    </w:p>
    <w:p w14:paraId="7FE99F73" w14:textId="77777777" w:rsidR="00C24A61" w:rsidRPr="003C2FBC" w:rsidRDefault="00C24A61" w:rsidP="00C24A61">
      <w:pPr>
        <w:spacing w:after="12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</w:pPr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 xml:space="preserve">Se a família tiver alguma restrição alimentar ou crença cultural que altere a forma como a enfermaria prestará atendimento à criança, forneça tais informações e avise o que pode oferecer conforto à criança.   </w:t>
      </w:r>
    </w:p>
    <w:p w14:paraId="4097062C" w14:textId="77777777" w:rsidR="00C24A61" w:rsidRPr="003C2FBC" w:rsidRDefault="00C24A61" w:rsidP="00C24A61">
      <w:pPr>
        <w:spacing w:after="120" w:line="240" w:lineRule="auto"/>
        <w:rPr>
          <w:rFonts w:ascii="Calibri" w:eastAsia="Times New Roman" w:hAnsi="Calibri" w:cs="Calibri"/>
          <w:bCs/>
          <w:color w:val="000000" w:themeColor="text1"/>
          <w:sz w:val="28"/>
          <w:szCs w:val="28"/>
          <w:lang w:val="pt-BR"/>
        </w:rPr>
      </w:pPr>
      <w:r w:rsidRPr="003C2FBC"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lang w:val="pt-BR"/>
        </w:rPr>
        <w:t>Algumas perguntas comuns:</w:t>
      </w:r>
      <w:r w:rsidRPr="003C2FBC">
        <w:rPr>
          <w:rFonts w:ascii="Calibri" w:eastAsia="Times New Roman" w:hAnsi="Calibri" w:cs="Calibri"/>
          <w:bCs/>
          <w:color w:val="000000" w:themeColor="text1"/>
          <w:sz w:val="28"/>
          <w:szCs w:val="28"/>
          <w:lang w:val="pt-BR"/>
        </w:rPr>
        <w:t xml:space="preserve"> </w:t>
      </w:r>
    </w:p>
    <w:p w14:paraId="7CD4A883" w14:textId="2ED0D5F8" w:rsidR="00C24A61" w:rsidRPr="003C2FBC" w:rsidRDefault="00C24A61" w:rsidP="00C24A6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pt-BR"/>
        </w:rPr>
      </w:pPr>
      <w:r w:rsidRPr="003C2FBC">
        <w:rPr>
          <w:rFonts w:ascii="Calibri" w:eastAsia="Times New Roman" w:hAnsi="Calibri" w:cs="Calibri"/>
          <w:b/>
          <w:bCs/>
          <w:i/>
          <w:iCs/>
          <w:color w:val="000000" w:themeColor="text1"/>
          <w:sz w:val="24"/>
          <w:szCs w:val="24"/>
          <w:lang w:val="pt-BR"/>
        </w:rPr>
        <w:t>Quando preciso consultar o consultório médico, em vez da enfermaria?</w:t>
      </w:r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 xml:space="preserve"> Se a criança ficar doente ou se machucar durante o dia letivo, a enfermaria poderá fazer uma avaliação e decidir se é necessário atendimento médico adicional. No entanto, não traga a criança para a escola para fazer tal avaliação se ela estiver machucada ou doente. Em caso de dúvida, entre em contato com a enfermaria: </w:t>
      </w:r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u w:val="single"/>
          <w:lang w:val="pt-BR"/>
        </w:rPr>
        <w:t>(207</w:t>
      </w:r>
      <w:r w:rsidR="00526C03">
        <w:rPr>
          <w:rFonts w:ascii="Calibri" w:eastAsia="Times New Roman" w:hAnsi="Calibri" w:cs="Calibri"/>
          <w:color w:val="000000" w:themeColor="text1"/>
          <w:sz w:val="24"/>
          <w:szCs w:val="24"/>
          <w:u w:val="single"/>
          <w:lang w:val="pt-BR"/>
        </w:rPr>
        <w:t>)</w:t>
      </w:r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u w:val="single"/>
          <w:lang w:val="pt-BR"/>
        </w:rPr>
        <w:t>__________</w:t>
      </w:r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>____</w:t>
      </w:r>
    </w:p>
    <w:p w14:paraId="0551A454" w14:textId="77777777" w:rsidR="00C24A61" w:rsidRPr="003C2FBC" w:rsidRDefault="00C24A61" w:rsidP="00C24A61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</w:pPr>
      <w:r w:rsidRPr="003C2FBC">
        <w:rPr>
          <w:rFonts w:ascii="Calibri" w:eastAsia="Times New Roman" w:hAnsi="Calibri" w:cs="Calibri"/>
          <w:b/>
          <w:i/>
          <w:color w:val="000000" w:themeColor="text1"/>
          <w:sz w:val="24"/>
          <w:szCs w:val="24"/>
          <w:lang w:val="pt-BR"/>
        </w:rPr>
        <w:t>Quando a criança precisa ficar em casa?</w:t>
      </w:r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 xml:space="preserve"> Em geral, as crianças precisam ficar em casa se têm ou tiveram febre, vômito ou diarreia nas últimas 24 horas. </w:t>
      </w:r>
    </w:p>
    <w:p w14:paraId="2819CC03" w14:textId="77777777" w:rsidR="00C24A61" w:rsidRPr="003C2FBC" w:rsidRDefault="00C24A61" w:rsidP="00C24A61">
      <w:pPr>
        <w:spacing w:after="0" w:line="240" w:lineRule="auto"/>
        <w:rPr>
          <w:rFonts w:ascii="Calibri" w:hAnsi="Calibri" w:cs="Calibri"/>
          <w:sz w:val="24"/>
          <w:szCs w:val="24"/>
          <w:lang w:val="pt-BR"/>
        </w:rPr>
      </w:pPr>
      <w:r w:rsidRPr="003C2FBC">
        <w:rPr>
          <w:rFonts w:ascii="Calibri" w:eastAsia="Times New Roman" w:hAnsi="Calibri" w:cs="Calibri"/>
          <w:b/>
          <w:bCs/>
          <w:i/>
          <w:iCs/>
          <w:color w:val="000000" w:themeColor="text1"/>
          <w:sz w:val="24"/>
          <w:szCs w:val="24"/>
          <w:lang w:val="pt-BR"/>
        </w:rPr>
        <w:t>Quando a criança poderá voltar à escola depois de ficar doente?</w:t>
      </w:r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 xml:space="preserve"> As diretrizes são diferentes, dependendo da doença. Portanto, entre em contato com a enfermaria para obter informações específicas. Para a maioria das doenças comuns, a criança precisa ficar em casa até que os sintomas melhorem, ela se sinta bem e não tenha tido febre </w:t>
      </w:r>
      <w:r w:rsidRPr="003C2FBC">
        <w:rPr>
          <w:rFonts w:ascii="Calibri" w:hAnsi="Calibri" w:cs="Calibri"/>
          <w:sz w:val="24"/>
          <w:szCs w:val="24"/>
          <w:lang w:val="pt-BR"/>
        </w:rPr>
        <w:t xml:space="preserve">por 24 horas sem o uso de medicamentos para baixar a febre. Estar com febre consiste em ter uma temperatura de pelo menos 100,4°F (38°C).  </w:t>
      </w:r>
    </w:p>
    <w:p w14:paraId="00B449FD" w14:textId="77777777" w:rsidR="00C24A61" w:rsidRPr="003C2FBC" w:rsidRDefault="00C24A61" w:rsidP="00C24A61">
      <w:pPr>
        <w:spacing w:after="6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</w:pPr>
      <w:r w:rsidRPr="003C2FBC">
        <w:rPr>
          <w:rFonts w:ascii="Calibri" w:eastAsia="Times New Roman" w:hAnsi="Calibri" w:cs="Calibri"/>
          <w:b/>
          <w:i/>
          <w:color w:val="000000" w:themeColor="text1"/>
          <w:sz w:val="24"/>
          <w:szCs w:val="24"/>
          <w:lang w:val="pt-BR"/>
        </w:rPr>
        <w:t>A criança foi ao médico e tomou vacina. Por que precisamos ir novamente?</w:t>
      </w:r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 xml:space="preserve"> Talvez seja necessário mais de uma consulta para colocar as imunizações em dia, de acordo com as vacinas de que a criança precise. </w:t>
      </w:r>
    </w:p>
    <w:p w14:paraId="1F87198C" w14:textId="77777777" w:rsidR="00C24A61" w:rsidRPr="003C2FBC" w:rsidRDefault="00C24A61" w:rsidP="00C24A6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pt-BR"/>
        </w:rPr>
      </w:pPr>
      <w:r w:rsidRPr="003C2FBC">
        <w:rPr>
          <w:rFonts w:ascii="Calibri" w:eastAsia="Times New Roman" w:hAnsi="Calibri" w:cs="Calibri"/>
          <w:b/>
          <w:bCs/>
          <w:i/>
          <w:iCs/>
          <w:color w:val="000000" w:themeColor="text1"/>
          <w:sz w:val="24"/>
          <w:szCs w:val="24"/>
          <w:lang w:val="pt-BR"/>
        </w:rPr>
        <w:t>O Help Me Grow</w:t>
      </w:r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 xml:space="preserve"> traz uma compilação de recursos para as famílias:</w:t>
      </w:r>
      <w:hyperlink r:id="rId11">
        <w:r w:rsidRPr="003C2FBC">
          <w:rPr>
            <w:rStyle w:val="Hyperlink"/>
            <w:rFonts w:ascii="Calibri" w:eastAsia="Times New Roman" w:hAnsi="Calibri" w:cs="Calibri"/>
            <w:sz w:val="24"/>
            <w:szCs w:val="24"/>
            <w:lang w:val="pt-BR"/>
          </w:rPr>
          <w:t xml:space="preserve"> https://www.maine.gov/dhhs/ocfs/support-for-families/child-development</w:t>
        </w:r>
      </w:hyperlink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 xml:space="preserve"> </w:t>
      </w:r>
    </w:p>
    <w:p w14:paraId="1CEBD0E7" w14:textId="77777777" w:rsidR="00C24A61" w:rsidRPr="003C2FBC" w:rsidRDefault="00C24A61" w:rsidP="00C24A61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</w:pPr>
      <w:r w:rsidRPr="003C2FBC">
        <w:rPr>
          <w:rFonts w:ascii="Calibri" w:eastAsia="Times New Roman" w:hAnsi="Calibri" w:cs="Calibri"/>
          <w:b/>
          <w:bCs/>
          <w:i/>
          <w:iCs/>
          <w:color w:val="000000" w:themeColor="text1"/>
          <w:sz w:val="24"/>
          <w:szCs w:val="24"/>
          <w:lang w:val="pt-BR"/>
        </w:rPr>
        <w:t>Qual é o processo para a inscrição no MaineCare</w:t>
      </w:r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 xml:space="preserve">? Ligue para 211 para obter ajuda. Para saber mais sobre o MaineCare, acesse: </w:t>
      </w:r>
      <w:hyperlink r:id="rId12" w:history="1">
        <w:r w:rsidRPr="003C2FBC">
          <w:rPr>
            <w:rStyle w:val="Hyperlink"/>
            <w:rFonts w:ascii="Calibri" w:eastAsia="Times New Roman" w:hAnsi="Calibri" w:cs="Calibri"/>
            <w:sz w:val="24"/>
            <w:szCs w:val="24"/>
            <w:lang w:val="pt-BR"/>
          </w:rPr>
          <w:t>https://www.maine.gov/dhhs/ofi/programs-services/health-care-assistance</w:t>
        </w:r>
      </w:hyperlink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 xml:space="preserve">. </w:t>
      </w:r>
    </w:p>
    <w:p w14:paraId="1DB9E003" w14:textId="113879A9" w:rsidR="00C24A61" w:rsidRPr="003C2FBC" w:rsidRDefault="00C24A61" w:rsidP="00C24A6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t-BR"/>
        </w:rPr>
      </w:pPr>
      <w:r w:rsidRPr="003C2FBC">
        <w:rPr>
          <w:rFonts w:ascii="Calibri" w:eastAsia="Times New Roman" w:hAnsi="Calibri" w:cs="Calibri"/>
          <w:b/>
          <w:bCs/>
          <w:i/>
          <w:iCs/>
          <w:color w:val="000000" w:themeColor="text1"/>
          <w:sz w:val="24"/>
          <w:szCs w:val="24"/>
          <w:lang w:val="pt-BR"/>
        </w:rPr>
        <w:lastRenderedPageBreak/>
        <w:t>Como faço para encontrar consultório médico, odontológico ou de saúde mental?</w:t>
      </w:r>
      <w:r w:rsidRPr="003C2FBC">
        <w:rPr>
          <w:rFonts w:ascii="Calibri" w:eastAsia="Times New Roman" w:hAnsi="Calibri" w:cs="Calibri"/>
          <w:bCs/>
          <w:iCs/>
          <w:color w:val="000000" w:themeColor="text1"/>
          <w:sz w:val="24"/>
          <w:szCs w:val="24"/>
          <w:lang w:val="pt-BR"/>
        </w:rPr>
        <w:t xml:space="preserve"> </w:t>
      </w:r>
      <w:r w:rsidRPr="003C2FBC">
        <w:rPr>
          <w:rFonts w:ascii="Calibri" w:eastAsia="Times New Roman" w:hAnsi="Calibri" w:cs="Calibri"/>
          <w:color w:val="000000" w:themeColor="text1"/>
          <w:sz w:val="24"/>
          <w:szCs w:val="24"/>
          <w:lang w:val="pt-BR"/>
        </w:rPr>
        <w:t xml:space="preserve">Ligue para 211 para obter ajuda. Se você tiver um plano de saúde, o seu convênio pode fornecer mais informações sobre consultórios médicos conveniados. O pessoal da enfermaria pode conhecer provedores locais, na sua área, que estão aceitando novos pacientes! Aqui estão algumas ferramentas úteis: </w:t>
      </w:r>
      <w:hyperlink r:id="rId13">
        <w:r w:rsidRPr="003C2FBC">
          <w:rPr>
            <w:rStyle w:val="Hyperlink"/>
            <w:rFonts w:ascii="Calibri" w:eastAsia="Times New Roman" w:hAnsi="Calibri" w:cs="Calibri"/>
            <w:sz w:val="24"/>
            <w:szCs w:val="24"/>
            <w:lang w:val="pt-BR"/>
          </w:rPr>
          <w:t>https://mainehealth.findhelp.com/</w:t>
        </w:r>
      </w:hyperlink>
      <w:r w:rsidRPr="003C2FBC">
        <w:rPr>
          <w:rFonts w:ascii="Calibri" w:eastAsia="Times New Roman" w:hAnsi="Calibri" w:cs="Calibri"/>
          <w:sz w:val="24"/>
          <w:szCs w:val="24"/>
          <w:lang w:val="pt-BR"/>
        </w:rPr>
        <w:t xml:space="preserve"> o</w:t>
      </w:r>
      <w:r w:rsidR="003C2FBC">
        <w:rPr>
          <w:rFonts w:ascii="Calibri" w:eastAsia="Times New Roman" w:hAnsi="Calibri" w:cs="Calibri"/>
          <w:sz w:val="24"/>
          <w:szCs w:val="24"/>
          <w:lang w:val="pt-BR"/>
        </w:rPr>
        <w:t>u</w:t>
      </w:r>
      <w:r w:rsidRPr="003C2FBC">
        <w:rPr>
          <w:rFonts w:ascii="Calibri" w:eastAsia="Times New Roman" w:hAnsi="Calibri" w:cs="Calibri"/>
          <w:sz w:val="24"/>
          <w:szCs w:val="24"/>
          <w:lang w:val="pt-BR"/>
        </w:rPr>
        <w:t xml:space="preserve"> </w:t>
      </w:r>
      <w:hyperlink r:id="rId14">
        <w:r w:rsidRPr="003C2FBC">
          <w:rPr>
            <w:rStyle w:val="Hyperlink"/>
            <w:rFonts w:ascii="Calibri" w:eastAsia="Times New Roman" w:hAnsi="Calibri" w:cs="Calibri"/>
            <w:sz w:val="24"/>
            <w:szCs w:val="24"/>
            <w:lang w:val="pt-BR"/>
          </w:rPr>
          <w:t>https://northernlighthealth.org/Find-Help</w:t>
        </w:r>
      </w:hyperlink>
      <w:r w:rsidRPr="003C2FBC">
        <w:rPr>
          <w:rFonts w:ascii="Calibri" w:eastAsia="Times New Roman" w:hAnsi="Calibri" w:cs="Calibri"/>
          <w:sz w:val="24"/>
          <w:szCs w:val="24"/>
          <w:lang w:val="pt-BR"/>
        </w:rPr>
        <w:t xml:space="preserve"> </w:t>
      </w:r>
    </w:p>
    <w:p w14:paraId="7ED383C1" w14:textId="77777777" w:rsidR="00C24A61" w:rsidRPr="003C2FBC" w:rsidRDefault="00C24A61" w:rsidP="00C24A6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t-BR"/>
        </w:rPr>
      </w:pPr>
    </w:p>
    <w:p w14:paraId="13726F33" w14:textId="77777777" w:rsidR="00C24A61" w:rsidRPr="003C2FBC" w:rsidRDefault="00C24A61" w:rsidP="00C24A61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sz w:val="24"/>
          <w:szCs w:val="24"/>
          <w:lang w:val="pt-BR"/>
        </w:rPr>
      </w:pPr>
      <w:r w:rsidRPr="003C2FBC">
        <w:rPr>
          <w:rFonts w:ascii="Calibri" w:eastAsia="Times New Roman" w:hAnsi="Calibri" w:cs="Calibri"/>
          <w:b/>
          <w:bCs/>
          <w:i/>
          <w:iCs/>
          <w:sz w:val="24"/>
          <w:szCs w:val="24"/>
          <w:lang w:val="pt-BR"/>
        </w:rPr>
        <w:t>Se precisar de serviços de tradução e interpretação, entre em contato com a administração escolar para obter o Plano de Acesso a Idiomas do distrito.</w:t>
      </w:r>
    </w:p>
    <w:sectPr w:rsidR="00C24A61" w:rsidRPr="003C2FBC" w:rsidSect="00477FD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8059B8" w14:textId="77777777" w:rsidR="00C24A61" w:rsidRPr="00C24A61" w:rsidRDefault="00C24A61">
      <w:pPr>
        <w:spacing w:after="0" w:line="240" w:lineRule="auto"/>
        <w:rPr>
          <w:noProof/>
        </w:rPr>
      </w:pPr>
      <w:r w:rsidRPr="00C24A61">
        <w:rPr>
          <w:noProof/>
        </w:rPr>
        <w:separator/>
      </w:r>
    </w:p>
  </w:endnote>
  <w:endnote w:type="continuationSeparator" w:id="0">
    <w:p w14:paraId="58B79788" w14:textId="77777777" w:rsidR="00C24A61" w:rsidRPr="00C24A61" w:rsidRDefault="00C24A61">
      <w:pPr>
        <w:spacing w:after="0" w:line="240" w:lineRule="auto"/>
        <w:rPr>
          <w:noProof/>
        </w:rPr>
      </w:pPr>
      <w:r w:rsidRPr="00C24A61"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CAF4E9" w14:textId="77777777" w:rsidR="00C24A61" w:rsidRDefault="00C24A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BC7B72" w14:textId="3AB696F4" w:rsidR="10035B79" w:rsidRPr="001E1E16" w:rsidRDefault="001E1E16" w:rsidP="10035B79">
    <w:pPr>
      <w:pStyle w:val="Footer"/>
      <w:rPr>
        <w:rFonts w:ascii="Calibri" w:hAnsi="Calibri" w:cs="Calibri"/>
        <w:i/>
        <w:iCs/>
        <w:noProof/>
        <w:sz w:val="24"/>
        <w:szCs w:val="24"/>
      </w:rPr>
    </w:pPr>
    <w:r w:rsidRPr="001E1E16">
      <w:rPr>
        <w:noProof/>
      </w:rPr>
      <w:ptab w:relativeTo="margin" w:alignment="center" w:leader="none"/>
    </w:r>
    <w:r w:rsidRPr="001E1E16">
      <w:rPr>
        <w:rFonts w:ascii="Calibri" w:hAnsi="Calibri" w:cs="Calibri"/>
        <w:i/>
        <w:iCs/>
        <w:noProof/>
        <w:sz w:val="24"/>
        <w:szCs w:val="24"/>
      </w:rPr>
      <w:ptab w:relativeTo="margin" w:alignment="right" w:leader="none"/>
    </w:r>
    <w:r w:rsidRPr="001E1E16">
      <w:rPr>
        <w:rFonts w:ascii="Calibri" w:hAnsi="Calibri" w:cs="Calibri"/>
        <w:i/>
        <w:iCs/>
        <w:noProof/>
        <w:sz w:val="24"/>
        <w:szCs w:val="24"/>
      </w:rPr>
      <w:t>8/2024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82C83" w14:textId="77777777" w:rsidR="00C24A61" w:rsidRDefault="00C24A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427BB7" w14:textId="77777777" w:rsidR="00C24A61" w:rsidRPr="00C24A61" w:rsidRDefault="00C24A61">
      <w:pPr>
        <w:spacing w:after="0" w:line="240" w:lineRule="auto"/>
        <w:rPr>
          <w:noProof/>
        </w:rPr>
      </w:pPr>
      <w:r w:rsidRPr="00C24A61">
        <w:rPr>
          <w:noProof/>
        </w:rPr>
        <w:separator/>
      </w:r>
    </w:p>
  </w:footnote>
  <w:footnote w:type="continuationSeparator" w:id="0">
    <w:p w14:paraId="1651F52C" w14:textId="77777777" w:rsidR="00C24A61" w:rsidRPr="00C24A61" w:rsidRDefault="00C24A61">
      <w:pPr>
        <w:spacing w:after="0" w:line="240" w:lineRule="auto"/>
        <w:rPr>
          <w:noProof/>
        </w:rPr>
      </w:pPr>
      <w:r w:rsidRPr="00C24A61">
        <w:rPr>
          <w:noProof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01CD9F" w14:textId="77777777" w:rsidR="00C24A61" w:rsidRDefault="00C24A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10035B79" w:rsidRPr="00C24A61" w14:paraId="464145B5" w14:textId="77777777" w:rsidTr="10035B79">
      <w:trPr>
        <w:trHeight w:val="300"/>
      </w:trPr>
      <w:tc>
        <w:tcPr>
          <w:tcW w:w="3600" w:type="dxa"/>
        </w:tcPr>
        <w:p w14:paraId="6B6A8569" w14:textId="5FF1A9E5" w:rsidR="10035B79" w:rsidRPr="00C24A61" w:rsidRDefault="10035B79" w:rsidP="10035B79">
          <w:pPr>
            <w:pStyle w:val="Header"/>
            <w:ind w:left="-115"/>
            <w:rPr>
              <w:noProof/>
            </w:rPr>
          </w:pPr>
        </w:p>
      </w:tc>
      <w:tc>
        <w:tcPr>
          <w:tcW w:w="3600" w:type="dxa"/>
        </w:tcPr>
        <w:p w14:paraId="6FAEEB70" w14:textId="54053167" w:rsidR="10035B79" w:rsidRPr="00C24A61" w:rsidRDefault="10035B79" w:rsidP="10035B79">
          <w:pPr>
            <w:pStyle w:val="Header"/>
            <w:jc w:val="center"/>
            <w:rPr>
              <w:noProof/>
            </w:rPr>
          </w:pPr>
        </w:p>
      </w:tc>
      <w:tc>
        <w:tcPr>
          <w:tcW w:w="3600" w:type="dxa"/>
        </w:tcPr>
        <w:p w14:paraId="1304DD74" w14:textId="594D056E" w:rsidR="10035B79" w:rsidRPr="00C24A61" w:rsidRDefault="10035B79" w:rsidP="10035B79">
          <w:pPr>
            <w:pStyle w:val="Header"/>
            <w:ind w:right="-115"/>
            <w:jc w:val="right"/>
            <w:rPr>
              <w:noProof/>
            </w:rPr>
          </w:pPr>
        </w:p>
      </w:tc>
    </w:tr>
  </w:tbl>
  <w:p w14:paraId="5B46F188" w14:textId="5ACD0B8F" w:rsidR="10035B79" w:rsidRPr="00C24A61" w:rsidRDefault="10035B79" w:rsidP="10035B79">
    <w:pPr>
      <w:pStyle w:val="Header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6B2A95" w14:textId="77777777" w:rsidR="00C24A61" w:rsidRDefault="00C24A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B82113"/>
    <w:multiLevelType w:val="hybridMultilevel"/>
    <w:tmpl w:val="FA2E7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8659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8"/>
    <w:rsid w:val="00005BCC"/>
    <w:rsid w:val="00024EA4"/>
    <w:rsid w:val="0002704B"/>
    <w:rsid w:val="00036616"/>
    <w:rsid w:val="0004384F"/>
    <w:rsid w:val="0005199C"/>
    <w:rsid w:val="00054219"/>
    <w:rsid w:val="000A549B"/>
    <w:rsid w:val="000B1A27"/>
    <w:rsid w:val="000F6D3D"/>
    <w:rsid w:val="00121803"/>
    <w:rsid w:val="00161B8B"/>
    <w:rsid w:val="0017366F"/>
    <w:rsid w:val="00187978"/>
    <w:rsid w:val="001B22A1"/>
    <w:rsid w:val="001C7180"/>
    <w:rsid w:val="001D351C"/>
    <w:rsid w:val="001E0E76"/>
    <w:rsid w:val="001E1E16"/>
    <w:rsid w:val="002100C5"/>
    <w:rsid w:val="0025035C"/>
    <w:rsid w:val="002644D0"/>
    <w:rsid w:val="00274650"/>
    <w:rsid w:val="002914C0"/>
    <w:rsid w:val="002A423B"/>
    <w:rsid w:val="002C34B2"/>
    <w:rsid w:val="002F3AB8"/>
    <w:rsid w:val="00361D97"/>
    <w:rsid w:val="003627D9"/>
    <w:rsid w:val="00385D4B"/>
    <w:rsid w:val="003B3331"/>
    <w:rsid w:val="003B6A7F"/>
    <w:rsid w:val="003C2FBC"/>
    <w:rsid w:val="003F32BB"/>
    <w:rsid w:val="00404314"/>
    <w:rsid w:val="004104B0"/>
    <w:rsid w:val="0041296D"/>
    <w:rsid w:val="0041473C"/>
    <w:rsid w:val="00423908"/>
    <w:rsid w:val="00425E27"/>
    <w:rsid w:val="00450173"/>
    <w:rsid w:val="00462387"/>
    <w:rsid w:val="00477FD0"/>
    <w:rsid w:val="00484750"/>
    <w:rsid w:val="00494FDB"/>
    <w:rsid w:val="004A59CD"/>
    <w:rsid w:val="004C0352"/>
    <w:rsid w:val="004D5ED1"/>
    <w:rsid w:val="004DF863"/>
    <w:rsid w:val="00526C03"/>
    <w:rsid w:val="00533797"/>
    <w:rsid w:val="00541AFA"/>
    <w:rsid w:val="005557FA"/>
    <w:rsid w:val="00556816"/>
    <w:rsid w:val="005A0EEA"/>
    <w:rsid w:val="00600B6D"/>
    <w:rsid w:val="006425CE"/>
    <w:rsid w:val="00651E50"/>
    <w:rsid w:val="00680B0B"/>
    <w:rsid w:val="006B5F9A"/>
    <w:rsid w:val="006C2F62"/>
    <w:rsid w:val="007213D2"/>
    <w:rsid w:val="00725264"/>
    <w:rsid w:val="007A71D7"/>
    <w:rsid w:val="007C01AE"/>
    <w:rsid w:val="008154EC"/>
    <w:rsid w:val="008312D0"/>
    <w:rsid w:val="00831A0D"/>
    <w:rsid w:val="0084422A"/>
    <w:rsid w:val="00865755"/>
    <w:rsid w:val="008777E5"/>
    <w:rsid w:val="008845EB"/>
    <w:rsid w:val="00892DB3"/>
    <w:rsid w:val="008A1E50"/>
    <w:rsid w:val="008C217C"/>
    <w:rsid w:val="008E7829"/>
    <w:rsid w:val="009256DC"/>
    <w:rsid w:val="00947C9A"/>
    <w:rsid w:val="009514B2"/>
    <w:rsid w:val="0096606D"/>
    <w:rsid w:val="00974950"/>
    <w:rsid w:val="00974B10"/>
    <w:rsid w:val="00975E10"/>
    <w:rsid w:val="009A4408"/>
    <w:rsid w:val="009A4748"/>
    <w:rsid w:val="009B3FFA"/>
    <w:rsid w:val="009D3D22"/>
    <w:rsid w:val="009E1576"/>
    <w:rsid w:val="009F0AF3"/>
    <w:rsid w:val="00A053A3"/>
    <w:rsid w:val="00A14174"/>
    <w:rsid w:val="00A3287B"/>
    <w:rsid w:val="00A5523B"/>
    <w:rsid w:val="00A66005"/>
    <w:rsid w:val="00A95D60"/>
    <w:rsid w:val="00AC3B97"/>
    <w:rsid w:val="00AD3950"/>
    <w:rsid w:val="00AD39F6"/>
    <w:rsid w:val="00AD4497"/>
    <w:rsid w:val="00AE6FB4"/>
    <w:rsid w:val="00B132CE"/>
    <w:rsid w:val="00B21AC3"/>
    <w:rsid w:val="00B2356A"/>
    <w:rsid w:val="00BA761A"/>
    <w:rsid w:val="00BB0B4E"/>
    <w:rsid w:val="00BB555B"/>
    <w:rsid w:val="00BD60CB"/>
    <w:rsid w:val="00BE6FE5"/>
    <w:rsid w:val="00BF0D96"/>
    <w:rsid w:val="00C22980"/>
    <w:rsid w:val="00C24A61"/>
    <w:rsid w:val="00C3478B"/>
    <w:rsid w:val="00C600CC"/>
    <w:rsid w:val="00C63094"/>
    <w:rsid w:val="00C649E7"/>
    <w:rsid w:val="00CA452C"/>
    <w:rsid w:val="00CC02A2"/>
    <w:rsid w:val="00CC2E4B"/>
    <w:rsid w:val="00CC3139"/>
    <w:rsid w:val="00CC4410"/>
    <w:rsid w:val="00CD7034"/>
    <w:rsid w:val="00CE1860"/>
    <w:rsid w:val="00D22ECE"/>
    <w:rsid w:val="00D7B5EC"/>
    <w:rsid w:val="00D9260A"/>
    <w:rsid w:val="00DA1232"/>
    <w:rsid w:val="00DA4833"/>
    <w:rsid w:val="00DC7FC1"/>
    <w:rsid w:val="00DF4404"/>
    <w:rsid w:val="00DF6C51"/>
    <w:rsid w:val="00E01626"/>
    <w:rsid w:val="00E53390"/>
    <w:rsid w:val="00E72329"/>
    <w:rsid w:val="00ED59DD"/>
    <w:rsid w:val="00F22D08"/>
    <w:rsid w:val="00F27493"/>
    <w:rsid w:val="00F4277C"/>
    <w:rsid w:val="00F46FF3"/>
    <w:rsid w:val="00F72B21"/>
    <w:rsid w:val="00F811D8"/>
    <w:rsid w:val="00FC6C22"/>
    <w:rsid w:val="00FD382B"/>
    <w:rsid w:val="02FB46A0"/>
    <w:rsid w:val="03FAC72A"/>
    <w:rsid w:val="041F28AA"/>
    <w:rsid w:val="047DE683"/>
    <w:rsid w:val="05BAF90B"/>
    <w:rsid w:val="078E49C3"/>
    <w:rsid w:val="0855A561"/>
    <w:rsid w:val="094EA471"/>
    <w:rsid w:val="097CFDA8"/>
    <w:rsid w:val="09ED8596"/>
    <w:rsid w:val="09F7B082"/>
    <w:rsid w:val="0A4C91CA"/>
    <w:rsid w:val="0B397C9A"/>
    <w:rsid w:val="0C318E21"/>
    <w:rsid w:val="0CCBBAB7"/>
    <w:rsid w:val="0D3468F1"/>
    <w:rsid w:val="0DFCDC58"/>
    <w:rsid w:val="0E3DD354"/>
    <w:rsid w:val="0EB3D884"/>
    <w:rsid w:val="0F015FF7"/>
    <w:rsid w:val="0F91AE9F"/>
    <w:rsid w:val="0FC35560"/>
    <w:rsid w:val="10035B79"/>
    <w:rsid w:val="113AB062"/>
    <w:rsid w:val="11A702F9"/>
    <w:rsid w:val="11D50EB2"/>
    <w:rsid w:val="1207DA14"/>
    <w:rsid w:val="131957F0"/>
    <w:rsid w:val="14480F81"/>
    <w:rsid w:val="177B48F7"/>
    <w:rsid w:val="17D907C6"/>
    <w:rsid w:val="17DC1F0C"/>
    <w:rsid w:val="1947FFDE"/>
    <w:rsid w:val="1A279AFE"/>
    <w:rsid w:val="1B05366B"/>
    <w:rsid w:val="1C88EAC2"/>
    <w:rsid w:val="1DACC907"/>
    <w:rsid w:val="1DBB6C08"/>
    <w:rsid w:val="1EEAEF45"/>
    <w:rsid w:val="1F2A6420"/>
    <w:rsid w:val="1F2F9D46"/>
    <w:rsid w:val="20854CBB"/>
    <w:rsid w:val="20EA68FF"/>
    <w:rsid w:val="2245C4CE"/>
    <w:rsid w:val="22876E4C"/>
    <w:rsid w:val="2562ED85"/>
    <w:rsid w:val="280BF2B3"/>
    <w:rsid w:val="2857A28F"/>
    <w:rsid w:val="2A722AE0"/>
    <w:rsid w:val="2B2D0A44"/>
    <w:rsid w:val="2B4AF713"/>
    <w:rsid w:val="2B9EF9AD"/>
    <w:rsid w:val="2BF4567E"/>
    <w:rsid w:val="2D4080F1"/>
    <w:rsid w:val="2EE2D99A"/>
    <w:rsid w:val="2F098ED4"/>
    <w:rsid w:val="2F689468"/>
    <w:rsid w:val="2FB9BCCE"/>
    <w:rsid w:val="30A9EF38"/>
    <w:rsid w:val="3184A584"/>
    <w:rsid w:val="33246C5F"/>
    <w:rsid w:val="3327A9F9"/>
    <w:rsid w:val="336D33A3"/>
    <w:rsid w:val="33FE8120"/>
    <w:rsid w:val="341DCE3C"/>
    <w:rsid w:val="34E989F9"/>
    <w:rsid w:val="3631BD92"/>
    <w:rsid w:val="36F59F71"/>
    <w:rsid w:val="372ED0C1"/>
    <w:rsid w:val="39434F3C"/>
    <w:rsid w:val="3B8A054A"/>
    <w:rsid w:val="3C3BB573"/>
    <w:rsid w:val="3C54DDD0"/>
    <w:rsid w:val="3E2828F6"/>
    <w:rsid w:val="3EDEF277"/>
    <w:rsid w:val="40D98FB3"/>
    <w:rsid w:val="41977985"/>
    <w:rsid w:val="41A36D89"/>
    <w:rsid w:val="42434709"/>
    <w:rsid w:val="42AAF6F7"/>
    <w:rsid w:val="437AB492"/>
    <w:rsid w:val="44771A60"/>
    <w:rsid w:val="456B5FDC"/>
    <w:rsid w:val="459B4AFF"/>
    <w:rsid w:val="45CA8556"/>
    <w:rsid w:val="461BB0A6"/>
    <w:rsid w:val="4620326C"/>
    <w:rsid w:val="46B1FA12"/>
    <w:rsid w:val="47891461"/>
    <w:rsid w:val="47A9219C"/>
    <w:rsid w:val="47EE729F"/>
    <w:rsid w:val="485A958D"/>
    <w:rsid w:val="49059E25"/>
    <w:rsid w:val="4976631D"/>
    <w:rsid w:val="49C9A50B"/>
    <w:rsid w:val="49FA8677"/>
    <w:rsid w:val="4A155E16"/>
    <w:rsid w:val="4A5B7738"/>
    <w:rsid w:val="4AE93D26"/>
    <w:rsid w:val="4BEF200D"/>
    <w:rsid w:val="4C396F73"/>
    <w:rsid w:val="4DCB4392"/>
    <w:rsid w:val="4E3FEC69"/>
    <w:rsid w:val="4FF531A2"/>
    <w:rsid w:val="51951E30"/>
    <w:rsid w:val="52578CE9"/>
    <w:rsid w:val="53158BED"/>
    <w:rsid w:val="5411C435"/>
    <w:rsid w:val="5464D8A8"/>
    <w:rsid w:val="54B1A32C"/>
    <w:rsid w:val="551E1BA5"/>
    <w:rsid w:val="5600A909"/>
    <w:rsid w:val="575DC81A"/>
    <w:rsid w:val="580D59A8"/>
    <w:rsid w:val="5832FF9A"/>
    <w:rsid w:val="58878D50"/>
    <w:rsid w:val="5888925B"/>
    <w:rsid w:val="5C936F07"/>
    <w:rsid w:val="5CF87231"/>
    <w:rsid w:val="5D3A1BAF"/>
    <w:rsid w:val="5DC46E34"/>
    <w:rsid w:val="5DCD89AF"/>
    <w:rsid w:val="5EC14C06"/>
    <w:rsid w:val="601365EC"/>
    <w:rsid w:val="609E0234"/>
    <w:rsid w:val="63044DB6"/>
    <w:rsid w:val="63C3B183"/>
    <w:rsid w:val="654B5D9D"/>
    <w:rsid w:val="65BAE0AB"/>
    <w:rsid w:val="66806676"/>
    <w:rsid w:val="66D5E3F8"/>
    <w:rsid w:val="66E09853"/>
    <w:rsid w:val="676A9208"/>
    <w:rsid w:val="685259D0"/>
    <w:rsid w:val="689A4077"/>
    <w:rsid w:val="68BE262E"/>
    <w:rsid w:val="69CC7E80"/>
    <w:rsid w:val="6B236736"/>
    <w:rsid w:val="6B60FEDE"/>
    <w:rsid w:val="6BE5C8F4"/>
    <w:rsid w:val="6CFCCF3F"/>
    <w:rsid w:val="6DD22770"/>
    <w:rsid w:val="6E0EAE5D"/>
    <w:rsid w:val="6E43886A"/>
    <w:rsid w:val="6EA5CF1D"/>
    <w:rsid w:val="6F8F52AE"/>
    <w:rsid w:val="700FD672"/>
    <w:rsid w:val="70F3A8AC"/>
    <w:rsid w:val="713F6256"/>
    <w:rsid w:val="7190274E"/>
    <w:rsid w:val="7222CF1B"/>
    <w:rsid w:val="74011759"/>
    <w:rsid w:val="741AB071"/>
    <w:rsid w:val="75219566"/>
    <w:rsid w:val="75C1F1B6"/>
    <w:rsid w:val="76EB5552"/>
    <w:rsid w:val="76EE62D6"/>
    <w:rsid w:val="771D4144"/>
    <w:rsid w:val="779012D7"/>
    <w:rsid w:val="77A43728"/>
    <w:rsid w:val="786A9A86"/>
    <w:rsid w:val="78B929F2"/>
    <w:rsid w:val="7A364A65"/>
    <w:rsid w:val="7A9CE9C7"/>
    <w:rsid w:val="7AB2219D"/>
    <w:rsid w:val="7B50A813"/>
    <w:rsid w:val="7B7A873F"/>
    <w:rsid w:val="7C8C051B"/>
    <w:rsid w:val="7F21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9E31B1"/>
  <w15:chartTrackingRefBased/>
  <w15:docId w15:val="{8105698E-9854-4102-BEB0-790AB0A13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C51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3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3A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3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3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3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3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3A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3A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3A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3A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3A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3A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3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3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3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3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3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3A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3A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3A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A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A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3A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47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7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845EB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2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2A1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3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ainehealth.findhelp.com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maine.gov/dhhs/ofi/programs-services/health-care-assistanc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ine.gov/dhhs/ocfs/support-for-families/child-development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maine.gov/doe/sites/maine.gov.doe/files/inline-files/School%20Health%20Services%20-%20Sample%20Annual%20Health%20Form%20%5BPortuguese%5D%20-%208.21.2024.docx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northernlighthealth.org/Find-Help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Props1.xml><?xml version="1.0" encoding="utf-8"?>
<ds:datastoreItem xmlns:ds="http://schemas.openxmlformats.org/officeDocument/2006/customXml" ds:itemID="{C9332B89-F760-4521-A9AD-4925265729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6609F2-C262-498D-AFEE-5202CB7E45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09F00A-8DC6-4A94-BCED-23B25731ABD2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582</Words>
  <Characters>3763</Characters>
  <Application>Microsoft Office Word</Application>
  <DocSecurity>0</DocSecurity>
  <Lines>31</Lines>
  <Paragraphs>8</Paragraphs>
  <ScaleCrop>false</ScaleCrop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6</cp:revision>
  <dcterms:created xsi:type="dcterms:W3CDTF">2024-08-21T12:33:00Z</dcterms:created>
  <dcterms:modified xsi:type="dcterms:W3CDTF">2024-08-21T22:07:00Z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a3d590de-348e-4430-bef3-23d221c46e34</vt:lpwstr>
  </property>
  <property fmtid="{D5CDD505-2E9C-101B-9397-08002B2CF9AE}" pid="3" name="ContentTypeId">
    <vt:lpwstr>0x010100E9F84906F9E80945B4E723D9DE907722</vt:lpwstr>
  </property>
  <property fmtid="{D5CDD505-2E9C-101B-9397-08002B2CF9AE}" pid="4" name="MediaServiceImageTags">
    <vt:lpwstr/>
  </property>
</Properties>
</file>